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9A" w:rsidRPr="00431A9A" w:rsidRDefault="00431A9A" w:rsidP="00431A9A">
      <w:r w:rsidRPr="00431A9A">
        <w:t>ADDENDUM TO</w:t>
      </w:r>
    </w:p>
    <w:p w:rsidR="00431A9A" w:rsidRPr="00431A9A" w:rsidRDefault="00431A9A" w:rsidP="00431A9A">
      <w:r w:rsidRPr="00431A9A">
        <w:t>RECORD OF PROCEEDINGS</w:t>
      </w:r>
    </w:p>
    <w:p w:rsidR="00431A9A" w:rsidRPr="00431A9A" w:rsidRDefault="00431A9A" w:rsidP="00431A9A">
      <w:r w:rsidRPr="00431A9A">
        <w:t>AIR FORCE BOARD FOR CORRECTION OF MILITARY RECORDS</w:t>
      </w:r>
    </w:p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>
      <w:r w:rsidRPr="00431A9A">
        <w:t xml:space="preserve">IN THE MATTER OF: </w:t>
      </w:r>
      <w:r w:rsidRPr="00431A9A">
        <w:tab/>
      </w:r>
      <w:r w:rsidRPr="00431A9A">
        <w:tab/>
      </w:r>
      <w:r w:rsidRPr="00431A9A">
        <w:tab/>
        <w:t>DOCKET NUMBER: BC-2006-01231</w:t>
      </w:r>
    </w:p>
    <w:p w:rsidR="00431A9A" w:rsidRPr="00431A9A" w:rsidRDefault="00431A9A" w:rsidP="00431A9A"/>
    <w:p w:rsidR="00431A9A" w:rsidRPr="00431A9A" w:rsidRDefault="00431A9A" w:rsidP="00431A9A">
      <w:r w:rsidRPr="00431A9A">
        <w:tab/>
      </w:r>
      <w:r w:rsidRPr="00431A9A">
        <w:tab/>
      </w:r>
      <w:r w:rsidRPr="00431A9A">
        <w:tab/>
      </w:r>
      <w:r w:rsidRPr="00431A9A">
        <w:tab/>
      </w:r>
      <w:r w:rsidRPr="00431A9A">
        <w:tab/>
      </w:r>
      <w:r w:rsidRPr="00431A9A">
        <w:tab/>
        <w:t>COUNSEL:  NONE</w:t>
      </w:r>
    </w:p>
    <w:p w:rsidR="00431A9A" w:rsidRPr="00431A9A" w:rsidRDefault="00431A9A" w:rsidP="00431A9A"/>
    <w:p w:rsidR="00431A9A" w:rsidRPr="00431A9A" w:rsidRDefault="00431A9A" w:rsidP="00431A9A">
      <w:r w:rsidRPr="00431A9A">
        <w:tab/>
      </w:r>
      <w:r w:rsidRPr="00431A9A">
        <w:tab/>
      </w:r>
      <w:r w:rsidRPr="00431A9A">
        <w:tab/>
      </w:r>
      <w:r w:rsidRPr="00431A9A">
        <w:tab/>
      </w:r>
      <w:r w:rsidRPr="00431A9A">
        <w:tab/>
      </w:r>
      <w:r w:rsidRPr="00431A9A">
        <w:tab/>
        <w:t xml:space="preserve">HEARING DESIRED:  NO </w:t>
      </w:r>
    </w:p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>
      <w:r w:rsidRPr="00431A9A">
        <w:t>APPLICANT REQUESTS THAT:</w:t>
      </w:r>
    </w:p>
    <w:p w:rsidR="00431A9A" w:rsidRPr="00431A9A" w:rsidRDefault="00431A9A" w:rsidP="00431A9A"/>
    <w:p w:rsidR="00431A9A" w:rsidRPr="00431A9A" w:rsidRDefault="00431A9A" w:rsidP="00431A9A">
      <w:r w:rsidRPr="00431A9A">
        <w:t>He be reissued the Air Force Commendation Medal (AFCM).</w:t>
      </w:r>
    </w:p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>
      <w:r w:rsidRPr="00431A9A">
        <w:t>RESUME OF CASE:</w:t>
      </w:r>
    </w:p>
    <w:p w:rsidR="00431A9A" w:rsidRPr="00431A9A" w:rsidRDefault="00431A9A" w:rsidP="00431A9A"/>
    <w:p w:rsidR="00431A9A" w:rsidRPr="00431A9A" w:rsidRDefault="00431A9A" w:rsidP="00431A9A">
      <w:r w:rsidRPr="00431A9A">
        <w:t xml:space="preserve">By DD Form 149, Application for Correction of Military Record, </w:t>
      </w:r>
    </w:p>
    <w:p w:rsidR="00431A9A" w:rsidRPr="00431A9A" w:rsidRDefault="00431A9A" w:rsidP="00431A9A">
      <w:r w:rsidRPr="00431A9A">
        <w:t xml:space="preserve">dated 14 Mar 06, the applicant requested his records be corrected </w:t>
      </w:r>
    </w:p>
    <w:p w:rsidR="00431A9A" w:rsidRPr="00431A9A" w:rsidRDefault="00431A9A" w:rsidP="00431A9A">
      <w:r w:rsidRPr="00431A9A">
        <w:t xml:space="preserve">to reflect an Air Force award in recognition for his assistance to </w:t>
      </w:r>
    </w:p>
    <w:p w:rsidR="00431A9A" w:rsidRPr="00431A9A" w:rsidRDefault="00431A9A" w:rsidP="00431A9A">
      <w:r w:rsidRPr="00431A9A">
        <w:t xml:space="preserve">a civilian pilot in distress in 1957.  On 14 Sep 06, the Board </w:t>
      </w:r>
    </w:p>
    <w:p w:rsidR="00431A9A" w:rsidRPr="00431A9A" w:rsidRDefault="00431A9A" w:rsidP="00431A9A">
      <w:r w:rsidRPr="00431A9A">
        <w:t xml:space="preserve">considered and denied the applicant’s request, concluding the </w:t>
      </w:r>
    </w:p>
    <w:p w:rsidR="00431A9A" w:rsidRPr="00431A9A" w:rsidRDefault="00431A9A" w:rsidP="00431A9A">
      <w:r w:rsidRPr="00431A9A">
        <w:t xml:space="preserve">evidence presented by the applicant was not sufficient to conclude </w:t>
      </w:r>
    </w:p>
    <w:p w:rsidR="00431A9A" w:rsidRPr="00431A9A" w:rsidRDefault="00431A9A" w:rsidP="00431A9A">
      <w:r w:rsidRPr="00431A9A">
        <w:t xml:space="preserve">he was eligible for or recommended for an award.  It was further </w:t>
      </w:r>
    </w:p>
    <w:p w:rsidR="00431A9A" w:rsidRPr="00431A9A" w:rsidRDefault="00431A9A" w:rsidP="00431A9A">
      <w:r w:rsidRPr="00431A9A">
        <w:t xml:space="preserve">noted that military decorations require written recommendation </w:t>
      </w:r>
    </w:p>
    <w:p w:rsidR="00431A9A" w:rsidRPr="00431A9A" w:rsidRDefault="00431A9A" w:rsidP="00431A9A">
      <w:r w:rsidRPr="00431A9A">
        <w:t xml:space="preserve">from a recommending official with the individual’s chain of </w:t>
      </w:r>
    </w:p>
    <w:p w:rsidR="00431A9A" w:rsidRPr="00431A9A" w:rsidRDefault="00431A9A" w:rsidP="00431A9A">
      <w:r w:rsidRPr="00431A9A">
        <w:lastRenderedPageBreak/>
        <w:t xml:space="preserve">command or someone with firsthand knowledge; or submit a </w:t>
      </w:r>
    </w:p>
    <w:p w:rsidR="00431A9A" w:rsidRPr="00431A9A" w:rsidRDefault="00431A9A" w:rsidP="00431A9A">
      <w:r w:rsidRPr="00431A9A">
        <w:t xml:space="preserve">recommendation for an award under the Fiscal Year 1996 NDAA.  For </w:t>
      </w:r>
    </w:p>
    <w:p w:rsidR="00431A9A" w:rsidRPr="00431A9A" w:rsidRDefault="00431A9A" w:rsidP="00431A9A">
      <w:r w:rsidRPr="00431A9A">
        <w:t xml:space="preserve">an accounting of the facts and circumstances surrounding his </w:t>
      </w:r>
    </w:p>
    <w:p w:rsidR="00431A9A" w:rsidRPr="00431A9A" w:rsidRDefault="00431A9A" w:rsidP="00431A9A">
      <w:r w:rsidRPr="00431A9A">
        <w:t xml:space="preserve">request, and the rationale for the earlier decision by the Board, </w:t>
      </w:r>
    </w:p>
    <w:p w:rsidR="00431A9A" w:rsidRPr="00431A9A" w:rsidRDefault="00431A9A" w:rsidP="00431A9A">
      <w:r w:rsidRPr="00431A9A">
        <w:t>see the Record of Proceedings, with attachments, at Exhibit G.</w:t>
      </w:r>
    </w:p>
    <w:p w:rsidR="00431A9A" w:rsidRPr="00431A9A" w:rsidRDefault="00431A9A" w:rsidP="00431A9A"/>
    <w:p w:rsidR="00431A9A" w:rsidRPr="00431A9A" w:rsidRDefault="00431A9A" w:rsidP="00431A9A">
      <w:r w:rsidRPr="00431A9A">
        <w:t xml:space="preserve">The AFCM is awarded to service members who, while serving in any </w:t>
      </w:r>
    </w:p>
    <w:p w:rsidR="00431A9A" w:rsidRPr="00431A9A" w:rsidRDefault="00431A9A" w:rsidP="00431A9A">
      <w:r w:rsidRPr="00431A9A">
        <w:t xml:space="preserve">capacity with the Air Force after 24 Mar 58, shall have </w:t>
      </w:r>
    </w:p>
    <w:p w:rsidR="00431A9A" w:rsidRPr="00431A9A" w:rsidRDefault="00431A9A" w:rsidP="00431A9A">
      <w:r w:rsidRPr="00431A9A">
        <w:t xml:space="preserve">distinguished themselves by meritorious achievement or service.  </w:t>
      </w:r>
    </w:p>
    <w:p w:rsidR="00431A9A" w:rsidRPr="00431A9A" w:rsidRDefault="00431A9A" w:rsidP="00431A9A">
      <w:r w:rsidRPr="00431A9A">
        <w:t xml:space="preserve">The degree of merit must be distinctive, but is not required to </w:t>
      </w:r>
    </w:p>
    <w:p w:rsidR="00431A9A" w:rsidRPr="00431A9A" w:rsidRDefault="00431A9A" w:rsidP="00431A9A">
      <w:r w:rsidRPr="00431A9A">
        <w:t xml:space="preserve">involve the voluntary risk of life required for the Soldier’s </w:t>
      </w:r>
    </w:p>
    <w:p w:rsidR="00431A9A" w:rsidRPr="00431A9A" w:rsidRDefault="00431A9A" w:rsidP="00431A9A">
      <w:r w:rsidRPr="00431A9A">
        <w:t xml:space="preserve">Medal (or the Airman’s Medal now authorized for the Air Force). </w:t>
      </w:r>
    </w:p>
    <w:p w:rsidR="00431A9A" w:rsidRPr="00431A9A" w:rsidRDefault="00431A9A" w:rsidP="00431A9A">
      <w:r w:rsidRPr="00431A9A">
        <w:t xml:space="preserve">The official documentation required to verify the award of a </w:t>
      </w:r>
    </w:p>
    <w:p w:rsidR="00431A9A" w:rsidRPr="00431A9A" w:rsidRDefault="00431A9A" w:rsidP="00431A9A">
      <w:r w:rsidRPr="00431A9A">
        <w:t>decoration is a special order.</w:t>
      </w:r>
    </w:p>
    <w:p w:rsidR="00431A9A" w:rsidRPr="00431A9A" w:rsidRDefault="00431A9A" w:rsidP="00431A9A"/>
    <w:p w:rsidR="00431A9A" w:rsidRPr="00431A9A" w:rsidRDefault="00431A9A" w:rsidP="00431A9A">
      <w:r w:rsidRPr="00431A9A">
        <w:t xml:space="preserve">The applicant’s AF Form 7, Airman Military Record, reflects he was </w:t>
      </w:r>
    </w:p>
    <w:p w:rsidR="00431A9A" w:rsidRPr="00431A9A" w:rsidRDefault="00431A9A" w:rsidP="00431A9A">
      <w:r w:rsidRPr="00431A9A">
        <w:t xml:space="preserve">presented the AFCM.  On 12 Mar 98, AFPC/DPPPR in response to the </w:t>
      </w:r>
    </w:p>
    <w:p w:rsidR="00431A9A" w:rsidRPr="00431A9A" w:rsidRDefault="00431A9A" w:rsidP="00431A9A">
      <w:r w:rsidRPr="00431A9A">
        <w:t xml:space="preserve">applicant’s request for additional entitlements to various awards, </w:t>
      </w:r>
    </w:p>
    <w:p w:rsidR="00431A9A" w:rsidRPr="00431A9A" w:rsidRDefault="00431A9A" w:rsidP="00431A9A">
      <w:r w:rsidRPr="00431A9A">
        <w:t xml:space="preserve">to include the AFCM, was informed that copies of the AFCM order </w:t>
      </w:r>
    </w:p>
    <w:p w:rsidR="00431A9A" w:rsidRPr="00431A9A" w:rsidRDefault="00431A9A" w:rsidP="00431A9A">
      <w:r w:rsidRPr="00431A9A">
        <w:t xml:space="preserve">and citation could not be located.  He was further advised that if </w:t>
      </w:r>
    </w:p>
    <w:p w:rsidR="00431A9A" w:rsidRPr="00431A9A" w:rsidRDefault="00431A9A" w:rsidP="00431A9A">
      <w:r w:rsidRPr="00431A9A">
        <w:t xml:space="preserve">he had copies of these documents to forward a copy to the National </w:t>
      </w:r>
    </w:p>
    <w:p w:rsidR="00431A9A" w:rsidRPr="00431A9A" w:rsidRDefault="00431A9A" w:rsidP="00431A9A">
      <w:r w:rsidRPr="00431A9A">
        <w:t>Personnel Records Center (Exhibit F).</w:t>
      </w:r>
    </w:p>
    <w:p w:rsidR="00431A9A" w:rsidRPr="00431A9A" w:rsidRDefault="00431A9A" w:rsidP="00431A9A"/>
    <w:p w:rsidR="00431A9A" w:rsidRPr="00431A9A" w:rsidRDefault="00431A9A" w:rsidP="00431A9A">
      <w:r w:rsidRPr="00431A9A">
        <w:t xml:space="preserve">By virtue of a DD Form 149, dated 9 Sep 14, the applicant </w:t>
      </w:r>
    </w:p>
    <w:p w:rsidR="00431A9A" w:rsidRPr="00431A9A" w:rsidRDefault="00431A9A" w:rsidP="00431A9A">
      <w:r w:rsidRPr="00431A9A">
        <w:t xml:space="preserve">requested he be reissued the AFCM.  The ARPC Form 0-225, Awards </w:t>
      </w:r>
    </w:p>
    <w:p w:rsidR="00431A9A" w:rsidRPr="00431A9A" w:rsidRDefault="00431A9A" w:rsidP="00431A9A">
      <w:r w:rsidRPr="00431A9A">
        <w:t xml:space="preserve">and Decorations, he received at the time of his retirement </w:t>
      </w:r>
    </w:p>
    <w:p w:rsidR="00431A9A" w:rsidRPr="00431A9A" w:rsidRDefault="00431A9A" w:rsidP="00431A9A">
      <w:r w:rsidRPr="00431A9A">
        <w:t xml:space="preserve">indicated he received the AFCM.  He went to Norton AFB and </w:t>
      </w:r>
    </w:p>
    <w:p w:rsidR="00431A9A" w:rsidRPr="00431A9A" w:rsidRDefault="00431A9A" w:rsidP="00431A9A">
      <w:r w:rsidRPr="00431A9A">
        <w:t xml:space="preserve">presented the ARPC Form 0-225 and was issued the AFCM.  In 1995 he </w:t>
      </w:r>
    </w:p>
    <w:p w:rsidR="00431A9A" w:rsidRPr="00431A9A" w:rsidRDefault="00431A9A" w:rsidP="00431A9A">
      <w:r w:rsidRPr="00431A9A">
        <w:t xml:space="preserve">requested the AFCM be sent to him and was informed the AFCM was </w:t>
      </w:r>
    </w:p>
    <w:p w:rsidR="00431A9A" w:rsidRPr="00431A9A" w:rsidRDefault="00431A9A" w:rsidP="00431A9A">
      <w:r w:rsidRPr="00431A9A">
        <w:lastRenderedPageBreak/>
        <w:t>not found in his records (Exhibit H).</w:t>
      </w:r>
    </w:p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>
      <w:r w:rsidRPr="00431A9A">
        <w:t>THE BOARD CONCLUDES THAT:</w:t>
      </w:r>
    </w:p>
    <w:p w:rsidR="00431A9A" w:rsidRPr="00431A9A" w:rsidRDefault="00431A9A" w:rsidP="00431A9A"/>
    <w:p w:rsidR="00431A9A" w:rsidRPr="00431A9A" w:rsidRDefault="00431A9A" w:rsidP="00431A9A">
      <w:r w:rsidRPr="00431A9A">
        <w:t xml:space="preserve">In an earlier finding, the Board determined the evidence presented </w:t>
      </w:r>
    </w:p>
    <w:p w:rsidR="00431A9A" w:rsidRPr="00431A9A" w:rsidRDefault="00431A9A" w:rsidP="00431A9A">
      <w:r w:rsidRPr="00431A9A">
        <w:t xml:space="preserve">did not demonstrate the existence of material error or injustice </w:t>
      </w:r>
    </w:p>
    <w:p w:rsidR="00431A9A" w:rsidRPr="00431A9A" w:rsidRDefault="00431A9A" w:rsidP="00431A9A">
      <w:r w:rsidRPr="00431A9A">
        <w:t xml:space="preserve">and there was insufficient evidence to warrant any corrective </w:t>
      </w:r>
    </w:p>
    <w:p w:rsidR="00431A9A" w:rsidRPr="00431A9A" w:rsidRDefault="00431A9A" w:rsidP="00431A9A">
      <w:r w:rsidRPr="00431A9A">
        <w:t xml:space="preserve">action.  After thoroughly reviewing the additional documentation </w:t>
      </w:r>
    </w:p>
    <w:p w:rsidR="00431A9A" w:rsidRPr="00431A9A" w:rsidRDefault="00431A9A" w:rsidP="00431A9A">
      <w:r w:rsidRPr="00431A9A">
        <w:t xml:space="preserve">submitted in support of his appeal and the evidence of record, we </w:t>
      </w:r>
    </w:p>
    <w:p w:rsidR="00431A9A" w:rsidRPr="00431A9A" w:rsidRDefault="00431A9A" w:rsidP="00431A9A">
      <w:r w:rsidRPr="00431A9A">
        <w:t xml:space="preserve">are persuaded relief is warranted.  While we note the Air Force </w:t>
      </w:r>
    </w:p>
    <w:p w:rsidR="00431A9A" w:rsidRPr="00431A9A" w:rsidRDefault="00431A9A" w:rsidP="00431A9A">
      <w:r w:rsidRPr="00431A9A">
        <w:t xml:space="preserve">office of primary responsibility (OPR) in the previous application </w:t>
      </w:r>
    </w:p>
    <w:p w:rsidR="00431A9A" w:rsidRPr="00431A9A" w:rsidRDefault="00431A9A" w:rsidP="00431A9A">
      <w:r w:rsidRPr="00431A9A">
        <w:t xml:space="preserve">indicates the Special Order and Citation for the Air Force </w:t>
      </w:r>
    </w:p>
    <w:p w:rsidR="00431A9A" w:rsidRPr="00431A9A" w:rsidRDefault="00431A9A" w:rsidP="00431A9A">
      <w:r w:rsidRPr="00431A9A">
        <w:t xml:space="preserve">Commendation Medal (AFCM) could not be located, we believe a </w:t>
      </w:r>
    </w:p>
    <w:p w:rsidR="00431A9A" w:rsidRPr="00431A9A" w:rsidRDefault="00431A9A" w:rsidP="00431A9A">
      <w:r w:rsidRPr="00431A9A">
        <w:t xml:space="preserve">preponderance of the evidence substantiates he was awarded the </w:t>
      </w:r>
    </w:p>
    <w:p w:rsidR="00431A9A" w:rsidRPr="00431A9A" w:rsidRDefault="00431A9A" w:rsidP="00431A9A">
      <w:r w:rsidRPr="00431A9A">
        <w:t xml:space="preserve">AFCM upon retirement and corrective action is warranted.  In this </w:t>
      </w:r>
    </w:p>
    <w:p w:rsidR="00431A9A" w:rsidRPr="00431A9A" w:rsidRDefault="00431A9A" w:rsidP="00431A9A">
      <w:r w:rsidRPr="00431A9A">
        <w:t xml:space="preserve">respect, we note the applicant has submitted documentation in the </w:t>
      </w:r>
    </w:p>
    <w:p w:rsidR="00431A9A" w:rsidRPr="00431A9A" w:rsidRDefault="00431A9A" w:rsidP="00431A9A">
      <w:r w:rsidRPr="00431A9A">
        <w:t xml:space="preserve">forms of an Air Force service record and an Air Reserve Personnel </w:t>
      </w:r>
    </w:p>
    <w:p w:rsidR="00431A9A" w:rsidRPr="00431A9A" w:rsidRDefault="00431A9A" w:rsidP="00431A9A">
      <w:r w:rsidRPr="00431A9A">
        <w:t xml:space="preserve">Center (ARPC) Form 0-225, Awards and Decorations, which both </w:t>
      </w:r>
    </w:p>
    <w:p w:rsidR="00431A9A" w:rsidRPr="00431A9A" w:rsidRDefault="00431A9A" w:rsidP="00431A9A">
      <w:r w:rsidRPr="00431A9A">
        <w:t xml:space="preserve">indicate he was awarded the AFCM.  We also recognize the </w:t>
      </w:r>
    </w:p>
    <w:p w:rsidR="00431A9A" w:rsidRPr="00431A9A" w:rsidRDefault="00431A9A" w:rsidP="00431A9A">
      <w:r w:rsidRPr="00431A9A">
        <w:t xml:space="preserve">recommendation was submitted in close proximity to his retirement.  </w:t>
      </w:r>
    </w:p>
    <w:p w:rsidR="00431A9A" w:rsidRPr="00431A9A" w:rsidRDefault="00431A9A" w:rsidP="00431A9A">
      <w:r w:rsidRPr="00431A9A">
        <w:t xml:space="preserve">In view of this, we find the evidence supports the decoration </w:t>
      </w:r>
    </w:p>
    <w:p w:rsidR="00431A9A" w:rsidRPr="00431A9A" w:rsidRDefault="00431A9A" w:rsidP="00431A9A">
      <w:r w:rsidRPr="00431A9A">
        <w:t xml:space="preserve">recommendation was approved but was never recorded on his DD Form </w:t>
      </w:r>
    </w:p>
    <w:p w:rsidR="00431A9A" w:rsidRPr="00431A9A" w:rsidRDefault="00431A9A" w:rsidP="00431A9A">
      <w:r w:rsidRPr="00431A9A">
        <w:t xml:space="preserve">214 due to loss or inadvertence.  Therefore, we recommend the </w:t>
      </w:r>
    </w:p>
    <w:p w:rsidR="00431A9A" w:rsidRPr="00431A9A" w:rsidRDefault="00431A9A" w:rsidP="00431A9A">
      <w:r w:rsidRPr="00431A9A">
        <w:t>applicant’s records be corrected as indicated below.</w:t>
      </w:r>
    </w:p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>
      <w:r w:rsidRPr="00431A9A">
        <w:t>THE BOARD RECOMMENDS THAT:</w:t>
      </w:r>
    </w:p>
    <w:p w:rsidR="00431A9A" w:rsidRPr="00431A9A" w:rsidRDefault="00431A9A" w:rsidP="00431A9A"/>
    <w:p w:rsidR="00431A9A" w:rsidRPr="00431A9A" w:rsidRDefault="00431A9A" w:rsidP="00431A9A">
      <w:r w:rsidRPr="00431A9A">
        <w:lastRenderedPageBreak/>
        <w:t xml:space="preserve">The pertinent military records of the Department of the Air Force </w:t>
      </w:r>
    </w:p>
    <w:p w:rsidR="00431A9A" w:rsidRPr="00431A9A" w:rsidRDefault="00431A9A" w:rsidP="00431A9A">
      <w:r w:rsidRPr="00431A9A">
        <w:t xml:space="preserve">relating to the APPLICANT be corrected to show that the DD Form </w:t>
      </w:r>
    </w:p>
    <w:p w:rsidR="00431A9A" w:rsidRPr="00431A9A" w:rsidRDefault="00431A9A" w:rsidP="00431A9A">
      <w:r w:rsidRPr="00431A9A">
        <w:t xml:space="preserve">214, Armed Forces of the United States Report of Transfer or </w:t>
      </w:r>
    </w:p>
    <w:p w:rsidR="00431A9A" w:rsidRPr="00431A9A" w:rsidRDefault="00431A9A" w:rsidP="00431A9A">
      <w:r w:rsidRPr="00431A9A">
        <w:t xml:space="preserve">Discharge, effective 7 July 1961, be amended in Block 26. </w:t>
      </w:r>
    </w:p>
    <w:p w:rsidR="00431A9A" w:rsidRPr="00431A9A" w:rsidRDefault="00431A9A" w:rsidP="00431A9A">
      <w:r w:rsidRPr="00431A9A">
        <w:t xml:space="preserve">Decorations, Medal, Badges, Commendations, Citations and Campaign </w:t>
      </w:r>
    </w:p>
    <w:p w:rsidR="00431A9A" w:rsidRPr="00431A9A" w:rsidRDefault="00431A9A" w:rsidP="00431A9A">
      <w:r w:rsidRPr="00431A9A">
        <w:t xml:space="preserve">Ribbons Awarded or Authorized, to include the Air Force </w:t>
      </w:r>
    </w:p>
    <w:p w:rsidR="00431A9A" w:rsidRPr="00431A9A" w:rsidRDefault="00431A9A" w:rsidP="00431A9A">
      <w:r w:rsidRPr="00431A9A">
        <w:t>Commendation Medal.</w:t>
      </w:r>
    </w:p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>
      <w:r w:rsidRPr="00431A9A">
        <w:t xml:space="preserve">The following members of the Board considered AFBCMR Docket Number </w:t>
      </w:r>
    </w:p>
    <w:p w:rsidR="00431A9A" w:rsidRPr="00431A9A" w:rsidRDefault="00431A9A" w:rsidP="00431A9A">
      <w:r w:rsidRPr="00431A9A">
        <w:t xml:space="preserve">BC-2006-01231 in Executive Session on 14 Jul 15, under the </w:t>
      </w:r>
    </w:p>
    <w:p w:rsidR="00431A9A" w:rsidRPr="00431A9A" w:rsidRDefault="00431A9A" w:rsidP="00431A9A">
      <w:r w:rsidRPr="00431A9A">
        <w:t>provisions of AFI 36-2603:</w:t>
      </w:r>
    </w:p>
    <w:p w:rsidR="00431A9A" w:rsidRPr="00431A9A" w:rsidRDefault="00431A9A" w:rsidP="00431A9A"/>
    <w:p w:rsidR="00431A9A" w:rsidRPr="00431A9A" w:rsidRDefault="00431A9A" w:rsidP="00431A9A">
      <w:r w:rsidRPr="00431A9A">
        <w:tab/>
      </w:r>
      <w:bookmarkStart w:id="0" w:name="_GoBack"/>
      <w:bookmarkEnd w:id="0"/>
    </w:p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/>
    <w:p w:rsidR="00431A9A" w:rsidRPr="00431A9A" w:rsidRDefault="00431A9A" w:rsidP="00431A9A">
      <w:r w:rsidRPr="00431A9A">
        <w:t xml:space="preserve">All members voted to correct the records as recommended.  The </w:t>
      </w:r>
    </w:p>
    <w:p w:rsidR="00431A9A" w:rsidRPr="00431A9A" w:rsidRDefault="00431A9A" w:rsidP="00431A9A">
      <w:r w:rsidRPr="00431A9A">
        <w:t>following documentary evidence pertaining AFBCMR Docket Number BC-</w:t>
      </w:r>
    </w:p>
    <w:p w:rsidR="00431A9A" w:rsidRPr="00431A9A" w:rsidRDefault="00431A9A" w:rsidP="00431A9A">
      <w:r w:rsidRPr="00431A9A">
        <w:t>2006-01231 was considered:</w:t>
      </w:r>
    </w:p>
    <w:p w:rsidR="00431A9A" w:rsidRPr="00431A9A" w:rsidRDefault="00431A9A" w:rsidP="00431A9A"/>
    <w:p w:rsidR="00431A9A" w:rsidRPr="00431A9A" w:rsidRDefault="00431A9A" w:rsidP="00431A9A">
      <w:r w:rsidRPr="00431A9A">
        <w:tab/>
        <w:t>Exhibit F.  Record of Proceedings, dated 29 Sep 06,</w:t>
      </w:r>
    </w:p>
    <w:p w:rsidR="00431A9A" w:rsidRPr="00431A9A" w:rsidRDefault="00431A9A" w:rsidP="00431A9A">
      <w:r w:rsidRPr="00431A9A">
        <w:t xml:space="preserve">        w/Exhibits.</w:t>
      </w:r>
    </w:p>
    <w:p w:rsidR="00431A9A" w:rsidRPr="00431A9A" w:rsidRDefault="00431A9A" w:rsidP="00431A9A">
      <w:r w:rsidRPr="00431A9A">
        <w:tab/>
        <w:t>Exhibit G.  Applicant's Master Personnel Records.</w:t>
      </w:r>
    </w:p>
    <w:p w:rsidR="00475C6E" w:rsidRPr="00431A9A" w:rsidRDefault="00431A9A" w:rsidP="00431A9A">
      <w:r w:rsidRPr="00431A9A">
        <w:tab/>
        <w:t>Exhibit H.  DD Form 149, dated 9 Sep 14, w/atchs.</w:t>
      </w:r>
    </w:p>
    <w:sectPr w:rsidR="00475C6E" w:rsidRPr="00431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A6" w:rsidRDefault="00AC03A6" w:rsidP="00431A9A">
      <w:pPr>
        <w:spacing w:after="0" w:line="240" w:lineRule="auto"/>
      </w:pPr>
      <w:r>
        <w:separator/>
      </w:r>
    </w:p>
  </w:endnote>
  <w:endnote w:type="continuationSeparator" w:id="0">
    <w:p w:rsidR="00AC03A6" w:rsidRDefault="00AC03A6" w:rsidP="0043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9A" w:rsidRDefault="00431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9A" w:rsidRDefault="00431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9A" w:rsidRDefault="00431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A6" w:rsidRDefault="00AC03A6" w:rsidP="00431A9A">
      <w:pPr>
        <w:spacing w:after="0" w:line="240" w:lineRule="auto"/>
      </w:pPr>
      <w:r>
        <w:separator/>
      </w:r>
    </w:p>
  </w:footnote>
  <w:footnote w:type="continuationSeparator" w:id="0">
    <w:p w:rsidR="00AC03A6" w:rsidRDefault="00AC03A6" w:rsidP="0043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9A" w:rsidRDefault="00431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9A" w:rsidRDefault="00431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9A" w:rsidRDefault="00431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9A"/>
    <w:rsid w:val="00431A9A"/>
    <w:rsid w:val="00475C6E"/>
    <w:rsid w:val="00A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9A"/>
  </w:style>
  <w:style w:type="paragraph" w:styleId="Footer">
    <w:name w:val="footer"/>
    <w:basedOn w:val="Normal"/>
    <w:link w:val="FooterChar"/>
    <w:uiPriority w:val="99"/>
    <w:unhideWhenUsed/>
    <w:rsid w:val="00431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2020-05-05T15:37:00Z</dcterms:created>
  <dcterms:modified xsi:type="dcterms:W3CDTF">2020-05-05T15:38:00Z</dcterms:modified>
</cp:coreProperties>
</file>