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BC-200</w:t>
      </w:r>
      <w:r w:rsidR="003825B6">
        <w:rPr>
          <w:rFonts w:ascii="Courier New" w:hAnsi="Courier New"/>
        </w:rPr>
        <w:t>9</w:t>
      </w:r>
      <w:r w:rsidR="00D8438F">
        <w:rPr>
          <w:rFonts w:ascii="Courier New" w:hAnsi="Courier New"/>
        </w:rPr>
        <w:t>-</w:t>
      </w:r>
      <w:r w:rsidR="00256A3B">
        <w:rPr>
          <w:rFonts w:ascii="Courier New" w:hAnsi="Courier New"/>
        </w:rPr>
        <w:t>0</w:t>
      </w:r>
      <w:r w:rsidR="006E4C29">
        <w:rPr>
          <w:rFonts w:ascii="Courier New" w:hAnsi="Courier New"/>
        </w:rPr>
        <w:t>1850</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044F53">
        <w:rPr>
          <w:rFonts w:ascii="Courier New" w:hAnsi="Courier New"/>
        </w:rPr>
        <w:t>XXXXXXXXX</w:t>
      </w:r>
      <w:r>
        <w:rPr>
          <w:rFonts w:ascii="Courier New" w:hAnsi="Courier New"/>
        </w:rPr>
        <w:tab/>
        <w:t>COUNSEL:  NONE</w:t>
      </w:r>
    </w:p>
    <w:p w:rsidR="00191F3A" w:rsidRDefault="00191F3A" w:rsidP="00191F3A">
      <w:pPr>
        <w:tabs>
          <w:tab w:val="left" w:pos="288"/>
          <w:tab w:val="left" w:pos="4752"/>
        </w:tabs>
        <w:spacing w:line="240" w:lineRule="exact"/>
        <w:ind w:right="-720"/>
        <w:rPr>
          <w:rFonts w:ascii="Courier New" w:hAnsi="Courier New"/>
        </w:rPr>
      </w:pPr>
    </w:p>
    <w:p w:rsidR="00191F3A" w:rsidRDefault="000D3FB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HEARING DESIRED:  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191F3A" w:rsidRDefault="008F69CB" w:rsidP="00191F3A">
      <w:pPr>
        <w:tabs>
          <w:tab w:val="left" w:pos="288"/>
          <w:tab w:val="left" w:pos="4752"/>
        </w:tabs>
        <w:spacing w:line="240" w:lineRule="exact"/>
        <w:ind w:right="-720"/>
        <w:jc w:val="both"/>
        <w:rPr>
          <w:rFonts w:ascii="Courier New" w:hAnsi="Courier New"/>
        </w:rPr>
      </w:pPr>
      <w:r>
        <w:rPr>
          <w:rFonts w:ascii="Courier New" w:hAnsi="Courier New"/>
        </w:rPr>
        <w:t>His DD F</w:t>
      </w:r>
      <w:r w:rsidR="006E4C29">
        <w:rPr>
          <w:rFonts w:ascii="Courier New" w:hAnsi="Courier New"/>
        </w:rPr>
        <w:t xml:space="preserve">orm 214, </w:t>
      </w:r>
      <w:r w:rsidR="006E4C29" w:rsidRPr="00275F8D">
        <w:rPr>
          <w:rFonts w:ascii="Courier New" w:hAnsi="Courier New"/>
          <w:i/>
        </w:rPr>
        <w:t>Separation or Release from Active Duty</w:t>
      </w:r>
      <w:r w:rsidR="006E4C29">
        <w:rPr>
          <w:rFonts w:ascii="Courier New" w:hAnsi="Courier New"/>
        </w:rPr>
        <w:t xml:space="preserve">, be corrected to reflect that he was awarded the Air Force Small Arms Expert Ribbon (AFSAER), and his personnel file </w:t>
      </w:r>
      <w:r w:rsidR="00FB2BCA">
        <w:rPr>
          <w:rFonts w:ascii="Courier New" w:hAnsi="Courier New"/>
        </w:rPr>
        <w:t xml:space="preserve">be updated to </w:t>
      </w:r>
      <w:r w:rsidR="006E4C29">
        <w:rPr>
          <w:rFonts w:ascii="Courier New" w:hAnsi="Courier New"/>
        </w:rPr>
        <w:t>reflect the same.</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983EAD" w:rsidRDefault="006E4C29" w:rsidP="00191F3A">
      <w:pPr>
        <w:tabs>
          <w:tab w:val="left" w:pos="288"/>
          <w:tab w:val="left" w:pos="4752"/>
        </w:tabs>
        <w:spacing w:line="240" w:lineRule="exact"/>
        <w:ind w:right="-720"/>
        <w:jc w:val="both"/>
        <w:rPr>
          <w:rFonts w:ascii="Courier New" w:hAnsi="Courier New"/>
        </w:rPr>
      </w:pPr>
      <w:r>
        <w:rPr>
          <w:rFonts w:ascii="Courier New" w:hAnsi="Courier New"/>
        </w:rPr>
        <w:t xml:space="preserve">During </w:t>
      </w:r>
      <w:r w:rsidR="008F69CB">
        <w:rPr>
          <w:rFonts w:ascii="Courier New" w:hAnsi="Courier New"/>
        </w:rPr>
        <w:t>b</w:t>
      </w:r>
      <w:r>
        <w:rPr>
          <w:rFonts w:ascii="Courier New" w:hAnsi="Courier New"/>
        </w:rPr>
        <w:t xml:space="preserve">asic </w:t>
      </w:r>
      <w:r w:rsidR="008F69CB">
        <w:rPr>
          <w:rFonts w:ascii="Courier New" w:hAnsi="Courier New"/>
        </w:rPr>
        <w:t>t</w:t>
      </w:r>
      <w:r>
        <w:rPr>
          <w:rFonts w:ascii="Courier New" w:hAnsi="Courier New"/>
        </w:rPr>
        <w:t>raining, h</w:t>
      </w:r>
      <w:r w:rsidR="007C1F05">
        <w:rPr>
          <w:rFonts w:ascii="Courier New" w:hAnsi="Courier New"/>
        </w:rPr>
        <w:t xml:space="preserve">e </w:t>
      </w:r>
      <w:r>
        <w:rPr>
          <w:rFonts w:ascii="Courier New" w:hAnsi="Courier New"/>
        </w:rPr>
        <w:t xml:space="preserve">qualified </w:t>
      </w:r>
      <w:r w:rsidR="00275F8D">
        <w:rPr>
          <w:rFonts w:ascii="Courier New" w:hAnsi="Courier New"/>
        </w:rPr>
        <w:t xml:space="preserve">for </w:t>
      </w:r>
      <w:r>
        <w:rPr>
          <w:rFonts w:ascii="Courier New" w:hAnsi="Courier New"/>
        </w:rPr>
        <w:t xml:space="preserve">and was awarded the AFSAER </w:t>
      </w:r>
      <w:r w:rsidR="00275F8D">
        <w:rPr>
          <w:rFonts w:ascii="Courier New" w:hAnsi="Courier New"/>
        </w:rPr>
        <w:t>by shooting expert</w:t>
      </w:r>
      <w:r w:rsidR="00FB2BCA">
        <w:rPr>
          <w:rFonts w:ascii="Courier New" w:hAnsi="Courier New"/>
        </w:rPr>
        <w:t>.</w:t>
      </w:r>
    </w:p>
    <w:p w:rsidR="004F74AE" w:rsidRDefault="004F74AE" w:rsidP="00191F3A">
      <w:pPr>
        <w:tabs>
          <w:tab w:val="left" w:pos="288"/>
          <w:tab w:val="left" w:pos="4752"/>
        </w:tabs>
        <w:spacing w:line="240" w:lineRule="exact"/>
        <w:ind w:right="-720"/>
        <w:jc w:val="both"/>
        <w:rPr>
          <w:rFonts w:ascii="Courier New" w:hAnsi="Courier New"/>
        </w:rPr>
      </w:pP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_________________________________________________________________</w:t>
      </w:r>
    </w:p>
    <w:p w:rsidR="00B7181C" w:rsidRDefault="00B7181C">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E728F6" w:rsidRDefault="00D17DD3">
      <w:pPr>
        <w:tabs>
          <w:tab w:val="left" w:pos="288"/>
          <w:tab w:val="left" w:pos="4752"/>
        </w:tabs>
        <w:spacing w:line="240" w:lineRule="exact"/>
        <w:ind w:right="-720"/>
        <w:jc w:val="both"/>
        <w:rPr>
          <w:rFonts w:ascii="Courier New" w:hAnsi="Courier New"/>
        </w:rPr>
      </w:pPr>
      <w:r>
        <w:rPr>
          <w:rFonts w:ascii="Courier New" w:hAnsi="Courier New"/>
        </w:rPr>
        <w:t xml:space="preserve">Applicant enlisted in the Regular Air Force </w:t>
      </w:r>
      <w:r w:rsidR="00C72E52">
        <w:rPr>
          <w:rFonts w:ascii="Courier New" w:hAnsi="Courier New"/>
        </w:rPr>
        <w:t xml:space="preserve">as an airman </w:t>
      </w:r>
      <w:r w:rsidR="00275F8D">
        <w:rPr>
          <w:rFonts w:ascii="Courier New" w:hAnsi="Courier New"/>
        </w:rPr>
        <w:t>basic on 5 Dec 79</w:t>
      </w:r>
      <w:r w:rsidR="00C72E52">
        <w:rPr>
          <w:rFonts w:ascii="Courier New" w:hAnsi="Courier New"/>
        </w:rPr>
        <w:t xml:space="preserve"> fo</w:t>
      </w:r>
      <w:r>
        <w:rPr>
          <w:rFonts w:ascii="Courier New" w:hAnsi="Courier New"/>
        </w:rPr>
        <w:t xml:space="preserve">r a period of </w:t>
      </w:r>
      <w:r w:rsidR="00F719A9">
        <w:rPr>
          <w:rFonts w:ascii="Courier New" w:hAnsi="Courier New"/>
        </w:rPr>
        <w:t>four</w:t>
      </w:r>
      <w:r>
        <w:rPr>
          <w:rFonts w:ascii="Courier New" w:hAnsi="Courier New"/>
        </w:rPr>
        <w:t xml:space="preserve"> years.</w:t>
      </w:r>
    </w:p>
    <w:p w:rsidR="00FB2BCA" w:rsidRDefault="00FB2BCA">
      <w:pPr>
        <w:tabs>
          <w:tab w:val="left" w:pos="288"/>
          <w:tab w:val="left" w:pos="4752"/>
        </w:tabs>
        <w:spacing w:line="240" w:lineRule="exact"/>
        <w:ind w:right="-720"/>
        <w:jc w:val="both"/>
        <w:rPr>
          <w:rFonts w:ascii="Courier New" w:hAnsi="Courier New"/>
        </w:rPr>
      </w:pPr>
    </w:p>
    <w:p w:rsidR="00FB2BCA" w:rsidRDefault="00FB2BCA">
      <w:pPr>
        <w:tabs>
          <w:tab w:val="left" w:pos="288"/>
          <w:tab w:val="left" w:pos="4752"/>
        </w:tabs>
        <w:spacing w:line="240" w:lineRule="exact"/>
        <w:ind w:right="-720"/>
        <w:jc w:val="both"/>
        <w:rPr>
          <w:rFonts w:ascii="Courier New" w:hAnsi="Courier New"/>
        </w:rPr>
      </w:pPr>
      <w:r>
        <w:rPr>
          <w:rFonts w:ascii="Courier New" w:hAnsi="Courier New"/>
        </w:rPr>
        <w:t xml:space="preserve">On 23 Sep 83, he was </w:t>
      </w:r>
      <w:r w:rsidR="008D21A2">
        <w:rPr>
          <w:rFonts w:ascii="Courier New" w:hAnsi="Courier New"/>
        </w:rPr>
        <w:t>honorably</w:t>
      </w:r>
      <w:r w:rsidR="0071618C">
        <w:rPr>
          <w:rFonts w:ascii="Courier New" w:hAnsi="Courier New"/>
        </w:rPr>
        <w:t xml:space="preserve"> discharged under the provisions of AFR 39-10 (strength reduction – first-term airman involuntary)</w:t>
      </w:r>
      <w:r>
        <w:rPr>
          <w:rFonts w:ascii="Courier New" w:hAnsi="Courier New"/>
        </w:rPr>
        <w:t xml:space="preserve"> from the Air Force</w:t>
      </w:r>
      <w:r w:rsidR="008D21A2">
        <w:rPr>
          <w:rFonts w:ascii="Courier New" w:hAnsi="Courier New"/>
        </w:rPr>
        <w:t xml:space="preserve"> and </w:t>
      </w:r>
      <w:r>
        <w:rPr>
          <w:rFonts w:ascii="Courier New" w:hAnsi="Courier New"/>
        </w:rPr>
        <w:t>was credited with 3 years, 9 months, and 23 days of active service.</w:t>
      </w:r>
    </w:p>
    <w:p w:rsidR="00E9235B" w:rsidRDefault="00E9235B" w:rsidP="00A82B3F">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BD3E0A" w:rsidRDefault="00FB2BCA">
      <w:pPr>
        <w:tabs>
          <w:tab w:val="left" w:pos="288"/>
          <w:tab w:val="left" w:pos="4752"/>
        </w:tabs>
        <w:spacing w:line="240" w:lineRule="exact"/>
        <w:ind w:right="-720"/>
        <w:jc w:val="both"/>
        <w:rPr>
          <w:rFonts w:ascii="Courier New" w:hAnsi="Courier New"/>
        </w:rPr>
      </w:pPr>
      <w:r>
        <w:rPr>
          <w:rFonts w:ascii="Courier New" w:hAnsi="Courier New"/>
        </w:rPr>
        <w:t xml:space="preserve">AFPC/DPSIDR recommends denial, indicating </w:t>
      </w:r>
      <w:r w:rsidR="00BD3E0A">
        <w:rPr>
          <w:rFonts w:ascii="Courier New" w:hAnsi="Courier New"/>
        </w:rPr>
        <w:t xml:space="preserve">the </w:t>
      </w:r>
      <w:r w:rsidR="008D21A2">
        <w:rPr>
          <w:rFonts w:ascii="Courier New" w:hAnsi="Courier New"/>
        </w:rPr>
        <w:t>AF</w:t>
      </w:r>
      <w:r>
        <w:rPr>
          <w:rFonts w:ascii="Courier New" w:hAnsi="Courier New"/>
        </w:rPr>
        <w:t xml:space="preserve">SAEMR is awarded to members who, after 1 Jan 63, qualify as “expert” in small-arms marksmanship with either the M-16 rifle or issue handgun.  </w:t>
      </w:r>
      <w:r w:rsidR="00BD3E0A">
        <w:rPr>
          <w:rFonts w:ascii="Courier New" w:hAnsi="Courier New"/>
        </w:rPr>
        <w:t>A</w:t>
      </w:r>
      <w:r>
        <w:rPr>
          <w:rFonts w:ascii="Courier New" w:hAnsi="Courier New"/>
        </w:rPr>
        <w:t xml:space="preserve"> thorough review of the applicant’s personnel record reveals no documentation of </w:t>
      </w:r>
      <w:r w:rsidR="004704E7">
        <w:rPr>
          <w:rFonts w:ascii="Courier New" w:hAnsi="Courier New"/>
        </w:rPr>
        <w:t>his</w:t>
      </w:r>
      <w:r>
        <w:rPr>
          <w:rFonts w:ascii="Courier New" w:hAnsi="Courier New"/>
        </w:rPr>
        <w:t xml:space="preserve"> assertions</w:t>
      </w:r>
      <w:r w:rsidR="00BD3E0A">
        <w:rPr>
          <w:rFonts w:ascii="Courier New" w:hAnsi="Courier New"/>
        </w:rPr>
        <w:t xml:space="preserve">, nor does </w:t>
      </w:r>
      <w:r w:rsidR="004704E7">
        <w:rPr>
          <w:rFonts w:ascii="Courier New" w:hAnsi="Courier New"/>
        </w:rPr>
        <w:t>he</w:t>
      </w:r>
      <w:r w:rsidR="00BD3E0A">
        <w:rPr>
          <w:rFonts w:ascii="Courier New" w:hAnsi="Courier New"/>
        </w:rPr>
        <w:t xml:space="preserve"> provide any documentation to substantiate his claim.</w:t>
      </w:r>
    </w:p>
    <w:p w:rsidR="00BD3E0A" w:rsidRDefault="00BD3E0A">
      <w:pPr>
        <w:tabs>
          <w:tab w:val="left" w:pos="288"/>
          <w:tab w:val="left" w:pos="4752"/>
        </w:tabs>
        <w:spacing w:line="240" w:lineRule="exact"/>
        <w:ind w:right="-720"/>
        <w:jc w:val="both"/>
        <w:rPr>
          <w:rFonts w:ascii="Courier New" w:hAnsi="Courier New"/>
        </w:rPr>
      </w:pPr>
    </w:p>
    <w:p w:rsidR="000A3341" w:rsidRDefault="000A3341">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BD3E0A">
        <w:rPr>
          <w:rFonts w:ascii="Courier New" w:hAnsi="Courier New"/>
        </w:rPr>
        <w:t>DPSIDR</w:t>
      </w:r>
      <w:r w:rsidR="00E61AD1">
        <w:rPr>
          <w:rFonts w:ascii="Courier New" w:hAnsi="Courier New"/>
        </w:rPr>
        <w:t xml:space="preserve"> </w:t>
      </w:r>
      <w:r>
        <w:rPr>
          <w:rFonts w:ascii="Courier New" w:hAnsi="Courier New"/>
        </w:rPr>
        <w:t xml:space="preserve">evaluation is at Exhibit </w:t>
      </w:r>
      <w:r w:rsidR="008825CC">
        <w:rPr>
          <w:rFonts w:ascii="Courier New" w:hAnsi="Courier New"/>
        </w:rPr>
        <w:t>C</w:t>
      </w:r>
      <w:r>
        <w:rPr>
          <w:rFonts w:ascii="Courier New" w:hAnsi="Courier New"/>
        </w:rPr>
        <w:t>.</w:t>
      </w:r>
    </w:p>
    <w:p w:rsidR="008F1399" w:rsidRDefault="008F1399" w:rsidP="008F1399">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_________________________________________________________________</w:t>
      </w:r>
    </w:p>
    <w:p w:rsidR="0071618C" w:rsidRDefault="0071618C">
      <w:pPr>
        <w:tabs>
          <w:tab w:val="left" w:pos="288"/>
          <w:tab w:val="left" w:pos="4752"/>
        </w:tabs>
        <w:spacing w:line="240" w:lineRule="exact"/>
        <w:ind w:right="-720"/>
        <w:jc w:val="both"/>
        <w:rPr>
          <w:rFonts w:ascii="Courier New" w:hAnsi="Courier New"/>
          <w:u w:val="single"/>
        </w:rPr>
        <w:sectPr w:rsidR="0071618C" w:rsidSect="0071618C">
          <w:headerReference w:type="even" r:id="rId7"/>
          <w:headerReference w:type="default" r:id="rId8"/>
          <w:footerReference w:type="even" r:id="rId9"/>
          <w:footerReference w:type="default" r:id="rId10"/>
          <w:headerReference w:type="first" r:id="rId11"/>
          <w:footerReference w:type="first" r:id="rId12"/>
          <w:pgSz w:w="12240" w:h="15840"/>
          <w:pgMar w:top="1440" w:right="2160" w:bottom="1152" w:left="1440" w:header="720" w:footer="720" w:gutter="0"/>
          <w:paperSrc w:first="15" w:other="15"/>
          <w:cols w:space="720"/>
          <w:titlePg/>
          <w:docGrid w:linePitch="360"/>
        </w:sect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lastRenderedPageBreak/>
        <w:t>APPLICANT'S REVIEW OF 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BD3E0A" w:rsidRDefault="00BD3E0A" w:rsidP="00BD3E0A">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t>
      </w:r>
      <w:r w:rsidR="008D21A2">
        <w:rPr>
          <w:rFonts w:ascii="Courier New" w:hAnsi="Courier New"/>
        </w:rPr>
        <w:t>was</w:t>
      </w:r>
      <w:r>
        <w:rPr>
          <w:rFonts w:ascii="Courier New" w:hAnsi="Courier New"/>
        </w:rPr>
        <w:t xml:space="preserve"> forwarded to </w:t>
      </w:r>
      <w:r w:rsidR="008D21A2">
        <w:rPr>
          <w:rFonts w:ascii="Courier New" w:hAnsi="Courier New"/>
        </w:rPr>
        <w:t xml:space="preserve">the </w:t>
      </w:r>
      <w:r>
        <w:rPr>
          <w:rFonts w:ascii="Courier New" w:hAnsi="Courier New"/>
        </w:rPr>
        <w:t>applicant on 20 Jul 09 for review and comment</w:t>
      </w:r>
      <w:r w:rsidR="004704E7">
        <w:rPr>
          <w:rFonts w:ascii="Courier New" w:hAnsi="Courier New"/>
        </w:rPr>
        <w:t xml:space="preserve"> within 30 days</w:t>
      </w:r>
      <w:r>
        <w:rPr>
          <w:rFonts w:ascii="Courier New" w:hAnsi="Courier New"/>
        </w:rPr>
        <w:t>.  As of this date, no response has been received by this office (Exhibit D).</w:t>
      </w:r>
    </w:p>
    <w:p w:rsidR="00765C82" w:rsidRDefault="00765C82">
      <w:pPr>
        <w:tabs>
          <w:tab w:val="left" w:pos="288"/>
          <w:tab w:val="left" w:pos="4752"/>
        </w:tabs>
        <w:spacing w:line="240" w:lineRule="exact"/>
        <w:ind w:right="-720"/>
        <w:jc w:val="both"/>
        <w:rPr>
          <w:rFonts w:ascii="Courier New" w:hAnsi="Courier New"/>
        </w:rPr>
      </w:pPr>
    </w:p>
    <w:p w:rsidR="000441E7" w:rsidRDefault="000441E7" w:rsidP="00433616">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_________________________________________________________________</w:t>
      </w:r>
    </w:p>
    <w:p w:rsidR="008D21A2" w:rsidRPr="008D21A2" w:rsidRDefault="008D21A2" w:rsidP="008D21A2">
      <w:pPr>
        <w:tabs>
          <w:tab w:val="left" w:pos="288"/>
          <w:tab w:val="left" w:pos="4752"/>
        </w:tabs>
        <w:spacing w:line="240" w:lineRule="exact"/>
        <w:ind w:right="-720"/>
        <w:jc w:val="both"/>
        <w:rPr>
          <w:rFonts w:ascii="Courier New" w:hAnsi="Courier New"/>
        </w:rPr>
      </w:pPr>
    </w:p>
    <w:p w:rsidR="008D21A2" w:rsidRPr="008D21A2" w:rsidRDefault="008D21A2" w:rsidP="008D21A2">
      <w:pPr>
        <w:tabs>
          <w:tab w:val="left" w:pos="288"/>
          <w:tab w:val="left" w:pos="4752"/>
        </w:tabs>
        <w:spacing w:line="240" w:lineRule="exact"/>
        <w:ind w:right="-720"/>
        <w:jc w:val="both"/>
        <w:rPr>
          <w:rFonts w:ascii="Courier New" w:hAnsi="Courier New"/>
        </w:rPr>
      </w:pPr>
      <w:r w:rsidRPr="008D21A2">
        <w:rPr>
          <w:rFonts w:ascii="Courier New" w:hAnsi="Courier New"/>
        </w:rPr>
        <w:t>1.  The applicant has exhausted all remedies provided by existing law or regulations.</w:t>
      </w:r>
    </w:p>
    <w:p w:rsidR="008D21A2" w:rsidRPr="008D21A2" w:rsidRDefault="008D21A2" w:rsidP="008D21A2">
      <w:pPr>
        <w:tabs>
          <w:tab w:val="left" w:pos="288"/>
          <w:tab w:val="left" w:pos="4752"/>
        </w:tabs>
        <w:spacing w:line="240" w:lineRule="exact"/>
        <w:ind w:right="-720"/>
        <w:jc w:val="both"/>
        <w:rPr>
          <w:rFonts w:ascii="Courier New" w:hAnsi="Courier New"/>
        </w:rPr>
      </w:pPr>
    </w:p>
    <w:p w:rsidR="008D21A2" w:rsidRPr="008D21A2" w:rsidRDefault="008D21A2" w:rsidP="008D21A2">
      <w:pPr>
        <w:tabs>
          <w:tab w:val="left" w:pos="288"/>
          <w:tab w:val="left" w:pos="4752"/>
        </w:tabs>
        <w:spacing w:line="240" w:lineRule="exact"/>
        <w:ind w:right="-720"/>
        <w:jc w:val="both"/>
        <w:rPr>
          <w:rFonts w:ascii="Courier New" w:hAnsi="Courier New"/>
        </w:rPr>
      </w:pPr>
      <w:r w:rsidRPr="008D21A2">
        <w:rPr>
          <w:rFonts w:ascii="Courier New" w:hAnsi="Courier New"/>
        </w:rPr>
        <w:t>2.  The application was not timely filed; however, it is in the interest of justice to excuse the failure to timely file.</w:t>
      </w:r>
    </w:p>
    <w:p w:rsidR="008D21A2" w:rsidRPr="008D21A2" w:rsidRDefault="008D21A2" w:rsidP="008D21A2">
      <w:pPr>
        <w:tabs>
          <w:tab w:val="left" w:pos="288"/>
          <w:tab w:val="left" w:pos="4752"/>
        </w:tabs>
        <w:spacing w:line="240" w:lineRule="exact"/>
        <w:ind w:right="-720"/>
        <w:jc w:val="both"/>
        <w:rPr>
          <w:rFonts w:ascii="Courier New" w:hAnsi="Courier New"/>
        </w:rPr>
      </w:pPr>
    </w:p>
    <w:p w:rsidR="008D21A2" w:rsidRPr="008D21A2" w:rsidRDefault="008D21A2" w:rsidP="008D21A2">
      <w:pPr>
        <w:tabs>
          <w:tab w:val="left" w:pos="288"/>
          <w:tab w:val="left" w:pos="4752"/>
        </w:tabs>
        <w:spacing w:line="240" w:lineRule="exact"/>
        <w:ind w:right="-720"/>
        <w:jc w:val="both"/>
        <w:rPr>
          <w:rFonts w:ascii="Courier New" w:hAnsi="Courier New"/>
        </w:rPr>
      </w:pPr>
      <w:r w:rsidRPr="008D21A2">
        <w:rPr>
          <w:rFonts w:ascii="Courier New" w:hAnsi="Courier New"/>
        </w:rPr>
        <w:t xml:space="preserve">3.  Insufficient relevant evidence has been presented to demonstrate the existence of an error or injustice warranting </w:t>
      </w:r>
      <w:r>
        <w:rPr>
          <w:rFonts w:ascii="Courier New" w:hAnsi="Courier New"/>
        </w:rPr>
        <w:t>a change to the applicant’s record to indicate award of the AFSAER</w:t>
      </w:r>
      <w:r w:rsidRPr="008D21A2">
        <w:rPr>
          <w:rFonts w:ascii="Courier New" w:hAnsi="Courier New"/>
        </w:rPr>
        <w:t xml:space="preserve">.  We took notice of the applicant's complete submission in judging the merits of the case; however, we agree with the opinion and recommendation of the Air Force office of primary responsibility and adopt </w:t>
      </w:r>
      <w:r>
        <w:rPr>
          <w:rFonts w:ascii="Courier New" w:hAnsi="Courier New"/>
        </w:rPr>
        <w:t>its</w:t>
      </w:r>
      <w:r w:rsidRPr="008D21A2">
        <w:rPr>
          <w:rFonts w:ascii="Courier New" w:hAnsi="Courier New"/>
        </w:rPr>
        <w:t xml:space="preserve"> rationale as the basis for our conclusion that the applicant has not been the victim of an error or injustice.  Other than his own assertions, the applicant has provided no evidence which would lead us to believe </w:t>
      </w:r>
      <w:r>
        <w:rPr>
          <w:rFonts w:ascii="Courier New" w:hAnsi="Courier New"/>
        </w:rPr>
        <w:t>he earned entitlement to the AFSAER.</w:t>
      </w:r>
      <w:r w:rsidRPr="008D21A2">
        <w:rPr>
          <w:rFonts w:ascii="Courier New" w:hAnsi="Courier New"/>
        </w:rPr>
        <w:t xml:space="preserve">  Therefore, in the absence of evidence to the contrary, we find no compelling basis to recommend granting the relief sought in this application.</w:t>
      </w:r>
    </w:p>
    <w:p w:rsidR="008D21A2" w:rsidRPr="008D21A2" w:rsidRDefault="008D21A2" w:rsidP="008D21A2">
      <w:pPr>
        <w:tabs>
          <w:tab w:val="left" w:pos="288"/>
          <w:tab w:val="left" w:pos="4752"/>
        </w:tabs>
        <w:spacing w:line="240" w:lineRule="exact"/>
        <w:ind w:right="-720"/>
        <w:jc w:val="both"/>
        <w:rPr>
          <w:rFonts w:ascii="Courier New" w:hAnsi="Courier New"/>
        </w:rPr>
      </w:pP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8D21A2">
        <w:rPr>
          <w:rFonts w:ascii="Courier New" w:hAnsi="Courier New"/>
          <w:u w:val="single"/>
        </w:rPr>
        <w:t>________________________________________________________________</w:t>
      </w: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8D21A2">
        <w:rPr>
          <w:rFonts w:ascii="Courier New" w:hAnsi="Courier New"/>
          <w:u w:val="single"/>
        </w:rPr>
        <w:t>THE BOARD DETERMINES THAT</w:t>
      </w:r>
      <w:r w:rsidRPr="008D21A2">
        <w:rPr>
          <w:rFonts w:ascii="Courier New" w:hAnsi="Courier New"/>
        </w:rPr>
        <w:t>:</w:t>
      </w: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8D21A2">
        <w:rPr>
          <w:rFonts w:ascii="Courier New" w:hAnsi="Courier New"/>
        </w:rP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8D21A2">
        <w:rPr>
          <w:rFonts w:ascii="Courier New" w:hAnsi="Courier New"/>
          <w:u w:val="single"/>
        </w:rPr>
        <w:t>________________________________________________________________</w:t>
      </w: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8D21A2" w:rsidRPr="008D21A2" w:rsidRDefault="008D21A2" w:rsidP="008D21A2">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8D21A2">
        <w:rPr>
          <w:rFonts w:ascii="Courier New" w:hAnsi="Courier New"/>
        </w:rPr>
        <w:t>The following members of the Board considered AFBCMR Docket Number BC-200</w:t>
      </w:r>
      <w:r>
        <w:rPr>
          <w:rFonts w:ascii="Courier New" w:hAnsi="Courier New"/>
        </w:rPr>
        <w:t>9-01850</w:t>
      </w:r>
      <w:r w:rsidRPr="008D21A2">
        <w:rPr>
          <w:rFonts w:ascii="Courier New" w:hAnsi="Courier New"/>
        </w:rPr>
        <w:t xml:space="preserve"> in Executive Session on 17 Sep 09, under the provisions of AFI 36-2603:</w:t>
      </w: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1050AA">
      <w:pPr>
        <w:tabs>
          <w:tab w:val="left" w:pos="576"/>
        </w:tabs>
        <w:spacing w:line="240" w:lineRule="exact"/>
        <w:ind w:right="-720"/>
        <w:jc w:val="both"/>
        <w:rPr>
          <w:rFonts w:ascii="Courier New" w:hAnsi="Courier New"/>
        </w:rPr>
      </w:pPr>
      <w:r w:rsidRPr="008D21A2">
        <w:rPr>
          <w:rFonts w:ascii="Courier New" w:hAnsi="Courier New"/>
        </w:rPr>
        <w:tab/>
      </w:r>
      <w:r w:rsidRPr="008D21A2">
        <w:rPr>
          <w:rFonts w:ascii="Courier New" w:hAnsi="Courier New"/>
        </w:rPr>
        <w:tab/>
      </w:r>
    </w:p>
    <w:p w:rsidR="008D21A2" w:rsidRPr="008D21A2" w:rsidRDefault="008D21A2" w:rsidP="008D21A2">
      <w:pPr>
        <w:tabs>
          <w:tab w:val="left" w:pos="576"/>
        </w:tabs>
        <w:spacing w:line="240" w:lineRule="exact"/>
        <w:ind w:right="-720"/>
        <w:jc w:val="both"/>
        <w:rPr>
          <w:rFonts w:ascii="Courier New" w:hAnsi="Courier New"/>
        </w:rPr>
      </w:pPr>
    </w:p>
    <w:p w:rsidR="00ED0E2C" w:rsidRDefault="00ED0E2C" w:rsidP="008D21A2">
      <w:pPr>
        <w:tabs>
          <w:tab w:val="left" w:pos="576"/>
        </w:tabs>
        <w:spacing w:line="240" w:lineRule="exact"/>
        <w:ind w:right="-720"/>
        <w:jc w:val="both"/>
        <w:rPr>
          <w:rFonts w:ascii="Courier New" w:hAnsi="Courier New"/>
        </w:rPr>
      </w:pPr>
    </w:p>
    <w:p w:rsidR="00ED0E2C" w:rsidRDefault="00ED0E2C" w:rsidP="008D21A2">
      <w:pPr>
        <w:tabs>
          <w:tab w:val="left" w:pos="576"/>
        </w:tabs>
        <w:spacing w:line="240" w:lineRule="exact"/>
        <w:ind w:right="-720"/>
        <w:jc w:val="both"/>
        <w:rPr>
          <w:rFonts w:ascii="Courier New" w:hAnsi="Courier New"/>
        </w:rPr>
      </w:pPr>
    </w:p>
    <w:p w:rsidR="00ED0E2C" w:rsidRDefault="00ED0E2C" w:rsidP="008D21A2">
      <w:pPr>
        <w:tabs>
          <w:tab w:val="left" w:pos="576"/>
        </w:tabs>
        <w:spacing w:line="240" w:lineRule="exact"/>
        <w:ind w:right="-720"/>
        <w:jc w:val="both"/>
        <w:rPr>
          <w:rFonts w:ascii="Courier New" w:hAnsi="Courier New"/>
        </w:rPr>
      </w:pPr>
    </w:p>
    <w:p w:rsidR="00ED0E2C" w:rsidRDefault="00ED0E2C" w:rsidP="008D21A2">
      <w:pPr>
        <w:tabs>
          <w:tab w:val="left" w:pos="576"/>
        </w:tabs>
        <w:spacing w:line="240" w:lineRule="exact"/>
        <w:ind w:right="-720"/>
        <w:jc w:val="both"/>
        <w:rPr>
          <w:rFonts w:ascii="Courier New" w:hAnsi="Courier New"/>
        </w:rPr>
      </w:pPr>
    </w:p>
    <w:p w:rsidR="00ED0E2C" w:rsidRDefault="00ED0E2C"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r w:rsidRPr="008D21A2">
        <w:rPr>
          <w:rFonts w:ascii="Courier New" w:hAnsi="Courier New"/>
        </w:rPr>
        <w:t xml:space="preserve">The following documentary evidence </w:t>
      </w:r>
      <w:r w:rsidR="00ED0E2C">
        <w:rPr>
          <w:rFonts w:ascii="Courier New" w:hAnsi="Courier New"/>
        </w:rPr>
        <w:t xml:space="preserve">for AFBCMR Docket Number BC-2009-01850 </w:t>
      </w:r>
      <w:r w:rsidRPr="008D21A2">
        <w:rPr>
          <w:rFonts w:ascii="Courier New" w:hAnsi="Courier New"/>
        </w:rPr>
        <w:t>was considered:</w:t>
      </w: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r w:rsidRPr="008D21A2">
        <w:rPr>
          <w:rFonts w:ascii="Courier New" w:hAnsi="Courier New"/>
        </w:rPr>
        <w:tab/>
      </w:r>
      <w:r w:rsidRPr="008D21A2">
        <w:rPr>
          <w:rFonts w:ascii="Courier New" w:hAnsi="Courier New"/>
        </w:rPr>
        <w:tab/>
        <w:t xml:space="preserve">Exhibit A.  DD Form 149, dated </w:t>
      </w:r>
      <w:r>
        <w:rPr>
          <w:rFonts w:ascii="Courier New" w:hAnsi="Courier New"/>
        </w:rPr>
        <w:t>11 May</w:t>
      </w:r>
      <w:r w:rsidRPr="008D21A2">
        <w:rPr>
          <w:rFonts w:ascii="Courier New" w:hAnsi="Courier New"/>
        </w:rPr>
        <w:t xml:space="preserve"> 09.</w:t>
      </w:r>
    </w:p>
    <w:p w:rsidR="008D21A2" w:rsidRPr="008D21A2" w:rsidRDefault="008D21A2" w:rsidP="008D21A2">
      <w:pPr>
        <w:tabs>
          <w:tab w:val="left" w:pos="576"/>
        </w:tabs>
        <w:spacing w:line="240" w:lineRule="exact"/>
        <w:ind w:right="-720"/>
        <w:jc w:val="both"/>
        <w:rPr>
          <w:rFonts w:ascii="Courier New" w:hAnsi="Courier New"/>
        </w:rPr>
      </w:pPr>
      <w:r w:rsidRPr="008D21A2">
        <w:rPr>
          <w:rFonts w:ascii="Courier New" w:hAnsi="Courier New"/>
        </w:rPr>
        <w:t xml:space="preserve">    </w:t>
      </w:r>
      <w:r w:rsidRPr="008D21A2">
        <w:rPr>
          <w:rFonts w:ascii="Courier New" w:hAnsi="Courier New"/>
        </w:rPr>
        <w:tab/>
        <w:t>Exhibit B.  Applicant's Master Personnel Records.</w:t>
      </w:r>
    </w:p>
    <w:p w:rsidR="008D21A2" w:rsidRPr="008D21A2" w:rsidRDefault="008D21A2" w:rsidP="008D21A2">
      <w:pPr>
        <w:tabs>
          <w:tab w:val="left" w:pos="576"/>
        </w:tabs>
        <w:spacing w:line="240" w:lineRule="exact"/>
        <w:ind w:right="-720"/>
        <w:jc w:val="both"/>
        <w:rPr>
          <w:rFonts w:ascii="Courier New" w:hAnsi="Courier New"/>
        </w:rPr>
      </w:pPr>
      <w:r w:rsidRPr="008D21A2">
        <w:rPr>
          <w:rFonts w:ascii="Courier New" w:hAnsi="Courier New"/>
        </w:rPr>
        <w:t xml:space="preserve">    </w:t>
      </w:r>
      <w:r w:rsidRPr="008D21A2">
        <w:rPr>
          <w:rFonts w:ascii="Courier New" w:hAnsi="Courier New"/>
        </w:rPr>
        <w:tab/>
        <w:t>Exhibit C.  Letter, AFPC/DPS</w:t>
      </w:r>
      <w:r w:rsidR="00ED0E2C">
        <w:rPr>
          <w:rFonts w:ascii="Courier New" w:hAnsi="Courier New"/>
        </w:rPr>
        <w:t>IDR</w:t>
      </w:r>
      <w:r w:rsidRPr="008D21A2">
        <w:rPr>
          <w:rFonts w:ascii="Courier New" w:hAnsi="Courier New"/>
        </w:rPr>
        <w:t xml:space="preserve">, dated </w:t>
      </w:r>
      <w:r w:rsidR="00ED0E2C">
        <w:rPr>
          <w:rFonts w:ascii="Courier New" w:hAnsi="Courier New"/>
        </w:rPr>
        <w:t>9</w:t>
      </w:r>
      <w:r w:rsidRPr="008D21A2">
        <w:rPr>
          <w:rFonts w:ascii="Courier New" w:hAnsi="Courier New"/>
        </w:rPr>
        <w:t xml:space="preserve"> Ju</w:t>
      </w:r>
      <w:r w:rsidR="00ED0E2C">
        <w:rPr>
          <w:rFonts w:ascii="Courier New" w:hAnsi="Courier New"/>
        </w:rPr>
        <w:t>l</w:t>
      </w:r>
      <w:r w:rsidRPr="008D21A2">
        <w:rPr>
          <w:rFonts w:ascii="Courier New" w:hAnsi="Courier New"/>
        </w:rPr>
        <w:t xml:space="preserve"> 09.</w:t>
      </w:r>
    </w:p>
    <w:p w:rsidR="008D21A2" w:rsidRPr="008D21A2" w:rsidRDefault="008D21A2" w:rsidP="008D21A2">
      <w:pPr>
        <w:tabs>
          <w:tab w:val="left" w:pos="576"/>
        </w:tabs>
        <w:spacing w:line="240" w:lineRule="exact"/>
        <w:ind w:right="-720"/>
        <w:jc w:val="both"/>
        <w:rPr>
          <w:rFonts w:ascii="Courier New" w:hAnsi="Courier New"/>
        </w:rPr>
      </w:pPr>
      <w:r w:rsidRPr="008D21A2">
        <w:rPr>
          <w:rFonts w:ascii="Courier New" w:hAnsi="Courier New"/>
        </w:rPr>
        <w:t xml:space="preserve">    </w:t>
      </w:r>
      <w:r w:rsidRPr="008D21A2">
        <w:rPr>
          <w:rFonts w:ascii="Courier New" w:hAnsi="Courier New"/>
        </w:rPr>
        <w:tab/>
        <w:t xml:space="preserve">Exhibit D.  Letter, </w:t>
      </w:r>
      <w:r w:rsidR="00ED0E2C">
        <w:rPr>
          <w:rFonts w:ascii="Courier New" w:hAnsi="Courier New"/>
        </w:rPr>
        <w:t>SAF/MRBR</w:t>
      </w:r>
      <w:r w:rsidRPr="008D21A2">
        <w:rPr>
          <w:rFonts w:ascii="Courier New" w:hAnsi="Courier New"/>
        </w:rPr>
        <w:t xml:space="preserve">, dated 20 </w:t>
      </w:r>
      <w:r w:rsidR="00ED0E2C">
        <w:rPr>
          <w:rFonts w:ascii="Courier New" w:hAnsi="Courier New"/>
        </w:rPr>
        <w:t>Jul</w:t>
      </w:r>
      <w:r w:rsidRPr="008D21A2">
        <w:rPr>
          <w:rFonts w:ascii="Courier New" w:hAnsi="Courier New"/>
        </w:rPr>
        <w:t xml:space="preserve"> 09.</w:t>
      </w: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r w:rsidRPr="008D21A2">
        <w:rPr>
          <w:rFonts w:ascii="Courier New" w:hAnsi="Courier New"/>
        </w:rPr>
        <w:t xml:space="preserve">                                   </w:t>
      </w:r>
    </w:p>
    <w:p w:rsidR="008D21A2" w:rsidRPr="008D21A2" w:rsidRDefault="008D21A2" w:rsidP="008D21A2">
      <w:pPr>
        <w:tabs>
          <w:tab w:val="left" w:pos="576"/>
        </w:tabs>
        <w:spacing w:line="240" w:lineRule="exact"/>
        <w:ind w:right="-720"/>
        <w:jc w:val="both"/>
        <w:rPr>
          <w:rFonts w:ascii="Courier New" w:hAnsi="Courier New"/>
        </w:rPr>
      </w:pPr>
      <w:bookmarkStart w:id="0" w:name="_GoBack"/>
      <w:bookmarkEnd w:id="0"/>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8D21A2" w:rsidRDefault="008D21A2" w:rsidP="008D21A2">
      <w:pPr>
        <w:tabs>
          <w:tab w:val="left" w:pos="576"/>
        </w:tabs>
        <w:spacing w:line="240" w:lineRule="exact"/>
        <w:ind w:right="-720"/>
        <w:jc w:val="both"/>
        <w:rPr>
          <w:rFonts w:ascii="Courier New" w:hAnsi="Courier New"/>
        </w:rPr>
      </w:pPr>
    </w:p>
    <w:p w:rsidR="008D21A2" w:rsidRPr="00433616" w:rsidRDefault="008D21A2" w:rsidP="0049456A">
      <w:pPr>
        <w:tabs>
          <w:tab w:val="left" w:pos="720"/>
        </w:tabs>
        <w:spacing w:line="240" w:lineRule="exact"/>
        <w:ind w:right="-720"/>
        <w:rPr>
          <w:rFonts w:ascii="Courier New" w:hAnsi="Courier New"/>
          <w:u w:val="single"/>
        </w:rPr>
      </w:pPr>
    </w:p>
    <w:sectPr w:rsidR="008D21A2" w:rsidRPr="00433616" w:rsidSect="0071618C">
      <w:footerReference w:type="default" r:id="rId13"/>
      <w:pgSz w:w="12240" w:h="15840"/>
      <w:pgMar w:top="1440" w:right="2160" w:bottom="1440" w:left="1440" w:header="720" w:footer="720" w:gutter="0"/>
      <w:paperSrc w:first="13131" w:other="131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C5B" w:rsidRDefault="007D0C5B" w:rsidP="008A3014">
      <w:r>
        <w:separator/>
      </w:r>
    </w:p>
  </w:endnote>
  <w:endnote w:type="continuationSeparator" w:id="0">
    <w:p w:rsidR="007D0C5B" w:rsidRDefault="007D0C5B" w:rsidP="008A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0AA" w:rsidRDefault="00105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2C" w:rsidRPr="001050AA" w:rsidRDefault="00ED0E2C" w:rsidP="00105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0AA" w:rsidRDefault="001050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2C" w:rsidRPr="001050AA" w:rsidRDefault="00ED0E2C" w:rsidP="0010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C5B" w:rsidRDefault="007D0C5B" w:rsidP="008A3014">
      <w:r>
        <w:separator/>
      </w:r>
    </w:p>
  </w:footnote>
  <w:footnote w:type="continuationSeparator" w:id="0">
    <w:p w:rsidR="007D0C5B" w:rsidRDefault="007D0C5B" w:rsidP="008A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0AA" w:rsidRDefault="00105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0AA" w:rsidRDefault="00105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0AA" w:rsidRDefault="00105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1C4F"/>
    <w:multiLevelType w:val="hybridMultilevel"/>
    <w:tmpl w:val="62D2A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61EA8"/>
    <w:multiLevelType w:val="hybridMultilevel"/>
    <w:tmpl w:val="87A64E86"/>
    <w:lvl w:ilvl="0" w:tplc="94562B5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3BAB4131"/>
    <w:multiLevelType w:val="hybridMultilevel"/>
    <w:tmpl w:val="72FEFA2A"/>
    <w:lvl w:ilvl="0" w:tplc="B80AD5E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5DC21CA6"/>
    <w:multiLevelType w:val="hybridMultilevel"/>
    <w:tmpl w:val="77324B38"/>
    <w:lvl w:ilvl="0" w:tplc="485C525E">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6C9F70D3"/>
    <w:multiLevelType w:val="hybridMultilevel"/>
    <w:tmpl w:val="FF946010"/>
    <w:lvl w:ilvl="0" w:tplc="96C8F052">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7DEC2C40"/>
    <w:multiLevelType w:val="hybridMultilevel"/>
    <w:tmpl w:val="E1BA2406"/>
    <w:lvl w:ilvl="0" w:tplc="331C345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16F"/>
    <w:rsid w:val="00014F66"/>
    <w:rsid w:val="000200C6"/>
    <w:rsid w:val="000245EE"/>
    <w:rsid w:val="000441E7"/>
    <w:rsid w:val="00044F53"/>
    <w:rsid w:val="00054BD5"/>
    <w:rsid w:val="00066DAB"/>
    <w:rsid w:val="000A3341"/>
    <w:rsid w:val="000D3FB0"/>
    <w:rsid w:val="001050AA"/>
    <w:rsid w:val="001237C8"/>
    <w:rsid w:val="001632ED"/>
    <w:rsid w:val="00191F3A"/>
    <w:rsid w:val="001B70F6"/>
    <w:rsid w:val="001C5B6F"/>
    <w:rsid w:val="001C76B3"/>
    <w:rsid w:val="0022113B"/>
    <w:rsid w:val="002459EE"/>
    <w:rsid w:val="00256A3B"/>
    <w:rsid w:val="002665A9"/>
    <w:rsid w:val="00275F8D"/>
    <w:rsid w:val="002A78CD"/>
    <w:rsid w:val="002B46EC"/>
    <w:rsid w:val="002B6EBC"/>
    <w:rsid w:val="003275E7"/>
    <w:rsid w:val="00366441"/>
    <w:rsid w:val="003758F2"/>
    <w:rsid w:val="003825B6"/>
    <w:rsid w:val="003D0DBF"/>
    <w:rsid w:val="003D5F9C"/>
    <w:rsid w:val="003F05A9"/>
    <w:rsid w:val="004164E9"/>
    <w:rsid w:val="00433616"/>
    <w:rsid w:val="0047036D"/>
    <w:rsid w:val="004704E7"/>
    <w:rsid w:val="0049456A"/>
    <w:rsid w:val="004A6E17"/>
    <w:rsid w:val="004B59B9"/>
    <w:rsid w:val="004C4F07"/>
    <w:rsid w:val="004F1730"/>
    <w:rsid w:val="004F6690"/>
    <w:rsid w:val="004F74AE"/>
    <w:rsid w:val="005053B4"/>
    <w:rsid w:val="00536BFE"/>
    <w:rsid w:val="0054568A"/>
    <w:rsid w:val="00576AE3"/>
    <w:rsid w:val="0059244B"/>
    <w:rsid w:val="005B3276"/>
    <w:rsid w:val="005D2168"/>
    <w:rsid w:val="005F0B4B"/>
    <w:rsid w:val="00604871"/>
    <w:rsid w:val="006064C8"/>
    <w:rsid w:val="00622C23"/>
    <w:rsid w:val="00633909"/>
    <w:rsid w:val="00640020"/>
    <w:rsid w:val="00671F30"/>
    <w:rsid w:val="00682835"/>
    <w:rsid w:val="006E3584"/>
    <w:rsid w:val="006E3D6E"/>
    <w:rsid w:val="006E4C29"/>
    <w:rsid w:val="007105EA"/>
    <w:rsid w:val="0071618C"/>
    <w:rsid w:val="00716767"/>
    <w:rsid w:val="00745F4B"/>
    <w:rsid w:val="00765C82"/>
    <w:rsid w:val="007B2912"/>
    <w:rsid w:val="007B3788"/>
    <w:rsid w:val="007C1F05"/>
    <w:rsid w:val="007C67C9"/>
    <w:rsid w:val="007D0C5B"/>
    <w:rsid w:val="007F680E"/>
    <w:rsid w:val="00807E05"/>
    <w:rsid w:val="008141BF"/>
    <w:rsid w:val="008546B2"/>
    <w:rsid w:val="008825CC"/>
    <w:rsid w:val="008A3014"/>
    <w:rsid w:val="008C581F"/>
    <w:rsid w:val="008D031A"/>
    <w:rsid w:val="008D21A2"/>
    <w:rsid w:val="008E3ED0"/>
    <w:rsid w:val="008E47B5"/>
    <w:rsid w:val="008F1399"/>
    <w:rsid w:val="008F69CB"/>
    <w:rsid w:val="009214A4"/>
    <w:rsid w:val="00983EAD"/>
    <w:rsid w:val="009A2922"/>
    <w:rsid w:val="009A70E9"/>
    <w:rsid w:val="009E77D9"/>
    <w:rsid w:val="00A03BAE"/>
    <w:rsid w:val="00A46786"/>
    <w:rsid w:val="00A54248"/>
    <w:rsid w:val="00A73DF4"/>
    <w:rsid w:val="00A82B3F"/>
    <w:rsid w:val="00AA4235"/>
    <w:rsid w:val="00AC3C67"/>
    <w:rsid w:val="00AF2834"/>
    <w:rsid w:val="00B02A95"/>
    <w:rsid w:val="00B14403"/>
    <w:rsid w:val="00B63B9C"/>
    <w:rsid w:val="00B7181C"/>
    <w:rsid w:val="00B84E4D"/>
    <w:rsid w:val="00B873B0"/>
    <w:rsid w:val="00B91D6B"/>
    <w:rsid w:val="00B97C6B"/>
    <w:rsid w:val="00BD3E0A"/>
    <w:rsid w:val="00BE3AF6"/>
    <w:rsid w:val="00BF5864"/>
    <w:rsid w:val="00C2041D"/>
    <w:rsid w:val="00C534FC"/>
    <w:rsid w:val="00C63A8A"/>
    <w:rsid w:val="00C72E52"/>
    <w:rsid w:val="00C813D3"/>
    <w:rsid w:val="00C84793"/>
    <w:rsid w:val="00C86B2D"/>
    <w:rsid w:val="00CC16E6"/>
    <w:rsid w:val="00CC22BE"/>
    <w:rsid w:val="00CC59AB"/>
    <w:rsid w:val="00CD0476"/>
    <w:rsid w:val="00CD5824"/>
    <w:rsid w:val="00CE5A36"/>
    <w:rsid w:val="00CF616F"/>
    <w:rsid w:val="00D14989"/>
    <w:rsid w:val="00D17DD3"/>
    <w:rsid w:val="00D65177"/>
    <w:rsid w:val="00D72A25"/>
    <w:rsid w:val="00D758DA"/>
    <w:rsid w:val="00D8438F"/>
    <w:rsid w:val="00DC3084"/>
    <w:rsid w:val="00DC4B8A"/>
    <w:rsid w:val="00DF12DA"/>
    <w:rsid w:val="00E125AF"/>
    <w:rsid w:val="00E46747"/>
    <w:rsid w:val="00E61AD1"/>
    <w:rsid w:val="00E66EFE"/>
    <w:rsid w:val="00E728F6"/>
    <w:rsid w:val="00E84D64"/>
    <w:rsid w:val="00E9235B"/>
    <w:rsid w:val="00E97FF8"/>
    <w:rsid w:val="00ED0D00"/>
    <w:rsid w:val="00ED0E2C"/>
    <w:rsid w:val="00ED30C7"/>
    <w:rsid w:val="00F400E6"/>
    <w:rsid w:val="00F51E07"/>
    <w:rsid w:val="00F719A9"/>
    <w:rsid w:val="00FB2BCA"/>
    <w:rsid w:val="00FC35F2"/>
    <w:rsid w:val="00FF0AFA"/>
    <w:rsid w:val="00FF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0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character" w:customStyle="1" w:styleId="FooterChar">
    <w:name w:val="Footer Char"/>
    <w:link w:val="Footer"/>
    <w:uiPriority w:val="99"/>
    <w:rsid w:val="008D21A2"/>
    <w:rPr>
      <w:rFonts w:ascii="Courier" w:hAnsi="Courier"/>
      <w:sz w:val="24"/>
    </w:rPr>
  </w:style>
  <w:style w:type="paragraph" w:styleId="Header">
    <w:name w:val="header"/>
    <w:basedOn w:val="Normal"/>
    <w:link w:val="HeaderChar"/>
    <w:uiPriority w:val="99"/>
    <w:unhideWhenUsed/>
    <w:rsid w:val="001050AA"/>
    <w:pPr>
      <w:tabs>
        <w:tab w:val="center" w:pos="4680"/>
        <w:tab w:val="right" w:pos="9360"/>
      </w:tabs>
    </w:pPr>
  </w:style>
  <w:style w:type="character" w:customStyle="1" w:styleId="HeaderChar">
    <w:name w:val="Header Char"/>
    <w:link w:val="Header"/>
    <w:uiPriority w:val="99"/>
    <w:rsid w:val="001050A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2020-05-12T00:04:00Z</dcterms:created>
  <dcterms:modified xsi:type="dcterms:W3CDTF">2020-05-12T00:05:00Z</dcterms:modified>
</cp:coreProperties>
</file>