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06" w:rsidRPr="00546E95" w:rsidRDefault="009C4906"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9C4906" w:rsidRPr="00546E95" w:rsidRDefault="009C4906" w:rsidP="00AD0F35">
      <w:pPr>
        <w:contextualSpacing/>
        <w:jc w:val="center"/>
        <w:rPr>
          <w:rFonts w:eastAsia="Times New Roman" w:cs="Courier New"/>
        </w:rPr>
      </w:pPr>
      <w:r w:rsidRPr="00546E95">
        <w:rPr>
          <w:rFonts w:eastAsia="Times New Roman" w:cs="Courier New"/>
        </w:rPr>
        <w:t>AIR FORCE BOARD FOR CORRECTION OF MILITARY RECORDS</w:t>
      </w:r>
    </w:p>
    <w:p w:rsidR="009C4906" w:rsidRPr="00546E95" w:rsidRDefault="009C4906" w:rsidP="00AD0F35">
      <w:pPr>
        <w:contextualSpacing/>
        <w:rPr>
          <w:rFonts w:eastAsia="Times New Roman" w:cs="Courier New"/>
        </w:rPr>
      </w:pPr>
    </w:p>
    <w:p w:rsidR="009C4906" w:rsidRPr="00546E95" w:rsidRDefault="009C4906" w:rsidP="00AD0F35">
      <w:pPr>
        <w:contextualSpacing/>
        <w:rPr>
          <w:rFonts w:eastAsia="Times New Roman" w:cs="Courier New"/>
        </w:rPr>
      </w:pPr>
    </w:p>
    <w:p w:rsidR="009C4906" w:rsidRPr="00546E95" w:rsidRDefault="009C4906"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B84990">
        <w:rPr>
          <w:rFonts w:cs="Courier New"/>
          <w:bCs/>
          <w:noProof/>
        </w:rPr>
        <w:t>BC-2016-00371</w:t>
      </w:r>
    </w:p>
    <w:p w:rsidR="009C4906" w:rsidRPr="00546E95" w:rsidRDefault="009C4906" w:rsidP="00AD0F35">
      <w:pPr>
        <w:contextualSpacing/>
        <w:rPr>
          <w:rFonts w:cs="Courier New"/>
        </w:rPr>
      </w:pPr>
    </w:p>
    <w:p w:rsidR="009C4906" w:rsidRPr="00546E95" w:rsidRDefault="00F00386" w:rsidP="00AD0F35">
      <w:pPr>
        <w:contextualSpacing/>
        <w:jc w:val="both"/>
        <w:rPr>
          <w:rFonts w:cs="Courier New"/>
        </w:rPr>
      </w:pPr>
      <w:r>
        <w:rPr>
          <w:rFonts w:cs="Courier New"/>
          <w:bCs/>
          <w:noProof/>
        </w:rPr>
        <w:t xml:space="preserve">   </w:t>
      </w:r>
      <w:r w:rsidR="00F47564">
        <w:rPr>
          <w:rFonts w:cs="Courier New"/>
          <w:bCs/>
          <w:noProof/>
        </w:rPr>
        <w:tab/>
      </w:r>
      <w:r w:rsidR="00F47564">
        <w:rPr>
          <w:rFonts w:cs="Courier New"/>
          <w:bCs/>
          <w:noProof/>
        </w:rPr>
        <w:tab/>
      </w:r>
      <w:r w:rsidR="00F47564">
        <w:rPr>
          <w:rFonts w:cs="Courier New"/>
          <w:bCs/>
          <w:noProof/>
        </w:rPr>
        <w:tab/>
      </w:r>
      <w:r w:rsidR="009C4906" w:rsidRPr="00546E95">
        <w:rPr>
          <w:rFonts w:cs="Courier New"/>
          <w:bCs/>
        </w:rPr>
        <w:tab/>
      </w:r>
      <w:r w:rsidR="009C4906">
        <w:rPr>
          <w:rFonts w:cs="Courier New"/>
          <w:bCs/>
        </w:rPr>
        <w:tab/>
      </w:r>
      <w:r>
        <w:rPr>
          <w:rFonts w:cs="Courier New"/>
          <w:bCs/>
        </w:rPr>
        <w:tab/>
      </w:r>
      <w:r w:rsidR="009C4906" w:rsidRPr="00546E95">
        <w:rPr>
          <w:rFonts w:eastAsia="Times New Roman" w:cs="Courier New"/>
        </w:rPr>
        <w:t>COUNSEL:  NONE</w:t>
      </w:r>
    </w:p>
    <w:p w:rsidR="009C4906" w:rsidRPr="00546E95" w:rsidRDefault="009C4906" w:rsidP="00AD0F35">
      <w:pPr>
        <w:contextualSpacing/>
        <w:rPr>
          <w:rFonts w:eastAsia="Times New Roman" w:cs="Courier New"/>
        </w:rPr>
      </w:pPr>
    </w:p>
    <w:p w:rsidR="009C4906" w:rsidRPr="00546E95" w:rsidRDefault="009C4906"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9C4906" w:rsidRPr="00546E95" w:rsidRDefault="009C4906" w:rsidP="00AD0F35">
      <w:pPr>
        <w:contextualSpacing/>
        <w:rPr>
          <w:rFonts w:eastAsia="Times New Roman" w:cs="Courier New"/>
        </w:rPr>
      </w:pPr>
    </w:p>
    <w:p w:rsidR="009C4906" w:rsidRPr="00546E95" w:rsidRDefault="009C4906" w:rsidP="00AD0F35">
      <w:pPr>
        <w:pBdr>
          <w:bottom w:val="single" w:sz="6" w:space="1" w:color="auto"/>
        </w:pBdr>
        <w:contextualSpacing/>
        <w:rPr>
          <w:rFonts w:eastAsia="Times New Roman" w:cs="Courier New"/>
        </w:rPr>
      </w:pPr>
    </w:p>
    <w:p w:rsidR="009C4906" w:rsidRPr="00546E95" w:rsidRDefault="009C4906" w:rsidP="00AD0F35">
      <w:pPr>
        <w:contextualSpacing/>
        <w:jc w:val="both"/>
        <w:rPr>
          <w:rFonts w:eastAsia="Times New Roman" w:cs="Courier New"/>
        </w:rPr>
      </w:pPr>
    </w:p>
    <w:p w:rsidR="009C4906" w:rsidRPr="00546E95" w:rsidRDefault="009C4906"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rsidR="009C4906" w:rsidRPr="00546E95" w:rsidRDefault="009C4906" w:rsidP="00AD0F35">
      <w:pPr>
        <w:contextualSpacing/>
        <w:jc w:val="both"/>
        <w:rPr>
          <w:rFonts w:eastAsia="Times New Roman" w:cs="Courier New"/>
        </w:rPr>
      </w:pPr>
    </w:p>
    <w:p w:rsidR="00F00386" w:rsidRPr="00F00386" w:rsidRDefault="00F00386" w:rsidP="00254D02">
      <w:pPr>
        <w:autoSpaceDE w:val="0"/>
        <w:autoSpaceDN w:val="0"/>
        <w:adjustRightInd w:val="0"/>
        <w:jc w:val="both"/>
        <w:rPr>
          <w:rFonts w:eastAsia="Times New Roman"/>
          <w:bCs/>
        </w:rPr>
      </w:pPr>
      <w:r>
        <w:rPr>
          <w:rFonts w:eastAsia="Times New Roman" w:cs="Courier New"/>
        </w:rPr>
        <w:t xml:space="preserve">His </w:t>
      </w:r>
      <w:r w:rsidRPr="00AC4446">
        <w:rPr>
          <w:rFonts w:eastAsia="Times New Roman"/>
          <w:bCs/>
        </w:rPr>
        <w:t xml:space="preserve">DD Form 214, </w:t>
      </w:r>
      <w:r w:rsidRPr="00AC4446">
        <w:rPr>
          <w:rFonts w:eastAsia="Times New Roman"/>
          <w:bCs/>
          <w:i/>
        </w:rPr>
        <w:t>Certificate of Release or Discharge from Active Duty</w:t>
      </w:r>
      <w:r>
        <w:rPr>
          <w:rFonts w:eastAsia="Times New Roman"/>
          <w:bCs/>
          <w:i/>
        </w:rPr>
        <w:t>,</w:t>
      </w:r>
      <w:r>
        <w:rPr>
          <w:rFonts w:eastAsia="Times New Roman"/>
          <w:bCs/>
        </w:rPr>
        <w:t xml:space="preserve"> be c</w:t>
      </w:r>
      <w:r w:rsidR="00C160AB">
        <w:rPr>
          <w:rFonts w:eastAsia="Times New Roman"/>
          <w:bCs/>
        </w:rPr>
        <w:t>hanged to reflect his grade as s</w:t>
      </w:r>
      <w:r>
        <w:rPr>
          <w:rFonts w:eastAsia="Times New Roman"/>
          <w:bCs/>
        </w:rPr>
        <w:t>ergeant (</w:t>
      </w:r>
      <w:proofErr w:type="spellStart"/>
      <w:r>
        <w:rPr>
          <w:rFonts w:eastAsia="Times New Roman"/>
          <w:bCs/>
        </w:rPr>
        <w:t>Sgt</w:t>
      </w:r>
      <w:proofErr w:type="spellEnd"/>
      <w:r>
        <w:rPr>
          <w:rFonts w:eastAsia="Times New Roman"/>
          <w:bCs/>
        </w:rPr>
        <w:t xml:space="preserve">).  </w:t>
      </w:r>
    </w:p>
    <w:p w:rsidR="009C4906" w:rsidRPr="00546E95" w:rsidRDefault="009C4906" w:rsidP="00AD0F35">
      <w:pPr>
        <w:pBdr>
          <w:bottom w:val="single" w:sz="6" w:space="1" w:color="auto"/>
        </w:pBdr>
        <w:contextualSpacing/>
        <w:jc w:val="both"/>
        <w:rPr>
          <w:rFonts w:eastAsia="Times New Roman" w:cs="Courier New"/>
        </w:rPr>
      </w:pPr>
    </w:p>
    <w:p w:rsidR="009C4906" w:rsidRPr="00546E95" w:rsidRDefault="009C4906" w:rsidP="00AD0F35">
      <w:pPr>
        <w:contextualSpacing/>
        <w:jc w:val="both"/>
        <w:rPr>
          <w:rFonts w:eastAsia="Times New Roman" w:cs="Courier New"/>
        </w:rPr>
      </w:pPr>
    </w:p>
    <w:p w:rsidR="009C4906" w:rsidRPr="00546E95" w:rsidRDefault="009C4906"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9C4906" w:rsidRPr="00546E95" w:rsidRDefault="009C4906" w:rsidP="00AD0F35">
      <w:pPr>
        <w:contextualSpacing/>
        <w:jc w:val="both"/>
        <w:rPr>
          <w:rFonts w:eastAsia="Times New Roman" w:cs="Courier New"/>
        </w:rPr>
      </w:pPr>
    </w:p>
    <w:p w:rsidR="009C4906" w:rsidRPr="00546E95" w:rsidRDefault="00F00386" w:rsidP="00AD0F35">
      <w:pPr>
        <w:contextualSpacing/>
        <w:jc w:val="both"/>
        <w:rPr>
          <w:rFonts w:eastAsia="Times New Roman" w:cs="Courier New"/>
        </w:rPr>
      </w:pPr>
      <w:r>
        <w:rPr>
          <w:rFonts w:eastAsia="Times New Roman" w:cs="Courier New"/>
        </w:rPr>
        <w:t xml:space="preserve">He was promoted to </w:t>
      </w:r>
      <w:proofErr w:type="spellStart"/>
      <w:r>
        <w:rPr>
          <w:rFonts w:eastAsia="Times New Roman" w:cs="Courier New"/>
        </w:rPr>
        <w:t>Sgt</w:t>
      </w:r>
      <w:proofErr w:type="spellEnd"/>
      <w:r w:rsidR="006D5F6B">
        <w:rPr>
          <w:rFonts w:eastAsia="Times New Roman" w:cs="Courier New"/>
        </w:rPr>
        <w:t xml:space="preserve"> through an official document</w:t>
      </w:r>
      <w:r w:rsidR="00246B92">
        <w:rPr>
          <w:rFonts w:eastAsia="Times New Roman" w:cs="Courier New"/>
        </w:rPr>
        <w:t>, dated 1 </w:t>
      </w:r>
      <w:r>
        <w:rPr>
          <w:rFonts w:eastAsia="Times New Roman" w:cs="Courier New"/>
        </w:rPr>
        <w:t>Mar</w:t>
      </w:r>
      <w:r w:rsidR="00246B92">
        <w:rPr>
          <w:rFonts w:eastAsia="Times New Roman" w:cs="Courier New"/>
        </w:rPr>
        <w:t> </w:t>
      </w:r>
      <w:r w:rsidR="006D5F6B">
        <w:rPr>
          <w:rFonts w:eastAsia="Times New Roman" w:cs="Courier New"/>
        </w:rPr>
        <w:t>80</w:t>
      </w:r>
      <w:r>
        <w:rPr>
          <w:rFonts w:eastAsia="Times New Roman" w:cs="Courier New"/>
        </w:rPr>
        <w:t>.</w:t>
      </w:r>
    </w:p>
    <w:p w:rsidR="009C4906" w:rsidRPr="00546E95" w:rsidRDefault="009C4906" w:rsidP="00AD0F35">
      <w:pPr>
        <w:contextualSpacing/>
        <w:jc w:val="both"/>
        <w:rPr>
          <w:rFonts w:eastAsia="Times New Roman" w:cs="Courier New"/>
        </w:rPr>
      </w:pPr>
    </w:p>
    <w:p w:rsidR="009C4906" w:rsidRPr="00546E95" w:rsidRDefault="009C4906" w:rsidP="00AD0F35">
      <w:pPr>
        <w:contextualSpacing/>
        <w:jc w:val="both"/>
        <w:rPr>
          <w:rFonts w:eastAsia="Times New Roman" w:cs="Courier New"/>
        </w:rPr>
      </w:pPr>
      <w:r w:rsidRPr="00546E95">
        <w:rPr>
          <w:rFonts w:eastAsia="Times New Roman" w:cs="Courier New"/>
        </w:rPr>
        <w:t>The applicant’s complete submission, with attachments, is at Exhibit A.</w:t>
      </w:r>
    </w:p>
    <w:p w:rsidR="009C4906" w:rsidRPr="00546E95" w:rsidRDefault="009C4906" w:rsidP="00AD0F35">
      <w:pPr>
        <w:pBdr>
          <w:bottom w:val="single" w:sz="6" w:space="1" w:color="auto"/>
        </w:pBdr>
        <w:contextualSpacing/>
        <w:jc w:val="both"/>
        <w:rPr>
          <w:rFonts w:eastAsia="Times New Roman" w:cs="Courier New"/>
        </w:rPr>
      </w:pPr>
    </w:p>
    <w:p w:rsidR="009C4906" w:rsidRPr="00546E95" w:rsidRDefault="009C4906" w:rsidP="00AD0F35">
      <w:pPr>
        <w:contextualSpacing/>
        <w:jc w:val="both"/>
        <w:rPr>
          <w:rFonts w:eastAsia="Times New Roman" w:cs="Courier New"/>
        </w:rPr>
      </w:pPr>
    </w:p>
    <w:p w:rsidR="009C4906" w:rsidRPr="00546E95" w:rsidRDefault="009C4906"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9C4906" w:rsidRPr="00546E95" w:rsidRDefault="009C4906" w:rsidP="00AD0F35">
      <w:pPr>
        <w:contextualSpacing/>
        <w:jc w:val="both"/>
        <w:rPr>
          <w:rFonts w:eastAsia="Times New Roman" w:cs="Courier New"/>
        </w:rPr>
      </w:pPr>
    </w:p>
    <w:p w:rsidR="009C4906" w:rsidRDefault="009C4906" w:rsidP="00AD0F35">
      <w:pPr>
        <w:contextualSpacing/>
        <w:jc w:val="both"/>
        <w:rPr>
          <w:rFonts w:eastAsia="Times New Roman" w:cs="Courier New"/>
        </w:rPr>
      </w:pPr>
      <w:r w:rsidRPr="00546E95">
        <w:rPr>
          <w:rFonts w:eastAsia="Times New Roman" w:cs="Courier New"/>
        </w:rPr>
        <w:t xml:space="preserve">The applicant initially entered the Regular Air Force on </w:t>
      </w:r>
      <w:r w:rsidR="006D5F6B">
        <w:rPr>
          <w:rFonts w:eastAsia="Times New Roman" w:cs="Courier New"/>
        </w:rPr>
        <w:t>21 May 76</w:t>
      </w:r>
      <w:r w:rsidRPr="00546E95">
        <w:rPr>
          <w:rFonts w:eastAsia="Times New Roman" w:cs="Courier New"/>
        </w:rPr>
        <w:t>.</w:t>
      </w:r>
    </w:p>
    <w:p w:rsidR="00A63BD0" w:rsidRDefault="00A63BD0" w:rsidP="00AD0F35">
      <w:pPr>
        <w:contextualSpacing/>
        <w:jc w:val="both"/>
        <w:rPr>
          <w:rFonts w:eastAsia="Times New Roman" w:cs="Courier New"/>
        </w:rPr>
      </w:pPr>
    </w:p>
    <w:p w:rsidR="00A63BD0" w:rsidRDefault="00A63BD0" w:rsidP="00AD0F35">
      <w:pPr>
        <w:contextualSpacing/>
        <w:jc w:val="both"/>
        <w:rPr>
          <w:rFonts w:eastAsia="Times New Roman" w:cs="Courier New"/>
        </w:rPr>
      </w:pPr>
      <w:r>
        <w:rPr>
          <w:rFonts w:eastAsia="Times New Roman" w:cs="Courier New"/>
        </w:rPr>
        <w:t xml:space="preserve">On 24 Jan 78, the applicant’s commander punished him through non-judicial punishment (NJP) under Article 15 of the Uniform Code of Military Justice (UCMJ).  </w:t>
      </w:r>
      <w:r w:rsidR="00FE628B">
        <w:rPr>
          <w:rFonts w:eastAsia="Times New Roman" w:cs="Courier New"/>
        </w:rPr>
        <w:t>For this</w:t>
      </w:r>
      <w:r>
        <w:rPr>
          <w:rFonts w:eastAsia="Times New Roman" w:cs="Courier New"/>
        </w:rPr>
        <w:t xml:space="preserve">, he was reduced in grade to Airman (suspended) and ordered to pay a fine. </w:t>
      </w:r>
    </w:p>
    <w:p w:rsidR="006D5F6B" w:rsidRDefault="006D5F6B" w:rsidP="00AD0F35">
      <w:pPr>
        <w:contextualSpacing/>
        <w:jc w:val="both"/>
        <w:rPr>
          <w:rFonts w:eastAsia="Times New Roman" w:cs="Courier New"/>
        </w:rPr>
      </w:pPr>
    </w:p>
    <w:p w:rsidR="006D5F6B" w:rsidRDefault="006D5F6B" w:rsidP="00AD0F35">
      <w:pPr>
        <w:contextualSpacing/>
        <w:jc w:val="both"/>
        <w:rPr>
          <w:rFonts w:eastAsia="Times New Roman" w:cs="Courier New"/>
        </w:rPr>
      </w:pPr>
      <w:r>
        <w:rPr>
          <w:rFonts w:eastAsia="Times New Roman" w:cs="Courier New"/>
        </w:rPr>
        <w:t xml:space="preserve">According to the documentation submitted by the applicant, under Special Order PA-21, dated 1 Mar 80, he was to be </w:t>
      </w:r>
      <w:r w:rsidR="00A63BD0">
        <w:rPr>
          <w:rFonts w:eastAsia="Times New Roman" w:cs="Courier New"/>
        </w:rPr>
        <w:t xml:space="preserve">promoted to the grade of </w:t>
      </w:r>
      <w:proofErr w:type="spellStart"/>
      <w:r>
        <w:rPr>
          <w:rFonts w:eastAsia="Times New Roman" w:cs="Courier New"/>
        </w:rPr>
        <w:t>Sgt</w:t>
      </w:r>
      <w:proofErr w:type="spellEnd"/>
      <w:r>
        <w:rPr>
          <w:rFonts w:eastAsia="Times New Roman" w:cs="Courier New"/>
        </w:rPr>
        <w:t xml:space="preserve">, effective 1 Mar 80. </w:t>
      </w:r>
    </w:p>
    <w:p w:rsidR="006D5F6B" w:rsidRDefault="006D5F6B" w:rsidP="00AD0F35">
      <w:pPr>
        <w:contextualSpacing/>
        <w:jc w:val="both"/>
        <w:rPr>
          <w:rFonts w:eastAsia="Times New Roman" w:cs="Courier New"/>
        </w:rPr>
      </w:pPr>
    </w:p>
    <w:p w:rsidR="00246B92" w:rsidRDefault="00A63BD0" w:rsidP="00AD0F35">
      <w:pPr>
        <w:contextualSpacing/>
        <w:jc w:val="both"/>
        <w:rPr>
          <w:rFonts w:eastAsia="Times New Roman" w:cs="Courier New"/>
        </w:rPr>
      </w:pPr>
      <w:r>
        <w:rPr>
          <w:rFonts w:eastAsia="Times New Roman" w:cs="Courier New"/>
        </w:rPr>
        <w:t>On 26 Aug 80</w:t>
      </w:r>
      <w:r w:rsidR="006D5F6B">
        <w:rPr>
          <w:rFonts w:eastAsia="Times New Roman" w:cs="Courier New"/>
        </w:rPr>
        <w:t xml:space="preserve">, the applicant </w:t>
      </w:r>
      <w:r>
        <w:rPr>
          <w:rFonts w:eastAsia="Times New Roman" w:cs="Courier New"/>
        </w:rPr>
        <w:t xml:space="preserve">commander notified the applicant he was intending to punish him through NJP under Article 15 of the UCMJ for importing 35 pieces of citizen band </w:t>
      </w:r>
      <w:r w:rsidR="00FE628B">
        <w:rPr>
          <w:rFonts w:eastAsia="Times New Roman" w:cs="Courier New"/>
        </w:rPr>
        <w:t xml:space="preserve">(CB) </w:t>
      </w:r>
      <w:r>
        <w:rPr>
          <w:rFonts w:eastAsia="Times New Roman" w:cs="Courier New"/>
        </w:rPr>
        <w:t xml:space="preserve">radio transmitters, and related items of equipment, which was not for the sole </w:t>
      </w:r>
      <w:r w:rsidR="00FE628B">
        <w:rPr>
          <w:rFonts w:eastAsia="Times New Roman" w:cs="Courier New"/>
        </w:rPr>
        <w:t xml:space="preserve">use </w:t>
      </w:r>
      <w:r>
        <w:rPr>
          <w:rFonts w:eastAsia="Times New Roman" w:cs="Courier New"/>
        </w:rPr>
        <w:t>of the applicant</w:t>
      </w:r>
      <w:r w:rsidR="00FE628B">
        <w:rPr>
          <w:rFonts w:eastAsia="Times New Roman" w:cs="Courier New"/>
        </w:rPr>
        <w:t>,</w:t>
      </w:r>
      <w:r>
        <w:rPr>
          <w:rFonts w:eastAsia="Times New Roman" w:cs="Courier New"/>
        </w:rPr>
        <w:t xml:space="preserve"> in violation of UCMJ Article 92.  In addition, the 35 radio transmitters were capable of transmitting on frequencies whose use was in violation of UCMJ Article 92.  </w:t>
      </w:r>
      <w:r w:rsidR="00F817B9">
        <w:rPr>
          <w:rFonts w:eastAsia="Times New Roman" w:cs="Courier New"/>
        </w:rPr>
        <w:t>The applicant waived his right to a court-martial, indicated that he desired to make an oral presentation to his commander and to submit a written presentation.  The applican</w:t>
      </w:r>
      <w:r w:rsidR="001F7D99">
        <w:rPr>
          <w:rFonts w:eastAsia="Times New Roman" w:cs="Courier New"/>
        </w:rPr>
        <w:t xml:space="preserve">t’s commander determined </w:t>
      </w:r>
      <w:r w:rsidR="00F817B9">
        <w:rPr>
          <w:rFonts w:eastAsia="Times New Roman" w:cs="Courier New"/>
        </w:rPr>
        <w:t>he committed the alleged UCMJ violati</w:t>
      </w:r>
      <w:r w:rsidR="001F7D99">
        <w:rPr>
          <w:rFonts w:eastAsia="Times New Roman" w:cs="Courier New"/>
        </w:rPr>
        <w:t>ons, reduced him in grade to A1C</w:t>
      </w:r>
      <w:r w:rsidR="00F817B9">
        <w:rPr>
          <w:rFonts w:eastAsia="Times New Roman" w:cs="Courier New"/>
        </w:rPr>
        <w:t xml:space="preserve">, effective 26 Aug 80, and imposed a fine.  The applicant chose </w:t>
      </w:r>
      <w:proofErr w:type="gramStart"/>
      <w:r w:rsidR="00F817B9">
        <w:rPr>
          <w:rFonts w:eastAsia="Times New Roman" w:cs="Courier New"/>
        </w:rPr>
        <w:lastRenderedPageBreak/>
        <w:t>not</w:t>
      </w:r>
      <w:proofErr w:type="gramEnd"/>
      <w:r w:rsidR="00F817B9">
        <w:rPr>
          <w:rFonts w:eastAsia="Times New Roman" w:cs="Courier New"/>
        </w:rPr>
        <w:t xml:space="preserve"> to appeal his commander’s decision. </w:t>
      </w:r>
      <w:r w:rsidR="00246B92">
        <w:rPr>
          <w:rFonts w:eastAsia="Times New Roman" w:cs="Courier New"/>
        </w:rPr>
        <w:t xml:space="preserve"> </w:t>
      </w:r>
      <w:r w:rsidR="00F817B9">
        <w:rPr>
          <w:rFonts w:eastAsia="Times New Roman" w:cs="Courier New"/>
        </w:rPr>
        <w:t xml:space="preserve">The applicant noted that he accepted the Article 15 not as an admission of guilt, but because he needed to hurry his request for a hardship separation.  </w:t>
      </w:r>
    </w:p>
    <w:p w:rsidR="00246B92" w:rsidRDefault="00246B92" w:rsidP="00AD0F35">
      <w:pPr>
        <w:contextualSpacing/>
        <w:jc w:val="both"/>
        <w:rPr>
          <w:rFonts w:eastAsia="Times New Roman" w:cs="Courier New"/>
        </w:rPr>
      </w:pPr>
    </w:p>
    <w:p w:rsidR="00F817B9" w:rsidRDefault="00F817B9" w:rsidP="00AD0F35">
      <w:pPr>
        <w:contextualSpacing/>
        <w:jc w:val="both"/>
        <w:rPr>
          <w:rFonts w:eastAsia="Times New Roman" w:cs="Courier New"/>
        </w:rPr>
      </w:pPr>
      <w:r>
        <w:rPr>
          <w:rFonts w:eastAsia="Times New Roman" w:cs="Courier New"/>
        </w:rPr>
        <w:t>The applicant</w:t>
      </w:r>
      <w:r w:rsidR="00F31921">
        <w:rPr>
          <w:rFonts w:eastAsia="Times New Roman" w:cs="Courier New"/>
        </w:rPr>
        <w:t>’s</w:t>
      </w:r>
      <w:r>
        <w:rPr>
          <w:rFonts w:eastAsia="Times New Roman" w:cs="Courier New"/>
        </w:rPr>
        <w:t xml:space="preserve"> commander entered a memorandum into the applicant</w:t>
      </w:r>
      <w:r w:rsidR="001F7D99">
        <w:rPr>
          <w:rFonts w:eastAsia="Times New Roman" w:cs="Courier New"/>
        </w:rPr>
        <w:t>’s</w:t>
      </w:r>
      <w:r>
        <w:rPr>
          <w:rFonts w:eastAsia="Times New Roman" w:cs="Courier New"/>
        </w:rPr>
        <w:t xml:space="preserve"> official </w:t>
      </w:r>
      <w:r w:rsidR="001F7D99">
        <w:rPr>
          <w:rFonts w:eastAsia="Times New Roman" w:cs="Courier New"/>
        </w:rPr>
        <w:t xml:space="preserve">military </w:t>
      </w:r>
      <w:r>
        <w:rPr>
          <w:rFonts w:eastAsia="Times New Roman" w:cs="Courier New"/>
        </w:rPr>
        <w:t xml:space="preserve">record in order to make several issues a matter of </w:t>
      </w:r>
      <w:r w:rsidR="001F7D99">
        <w:rPr>
          <w:rFonts w:eastAsia="Times New Roman" w:cs="Courier New"/>
        </w:rPr>
        <w:t xml:space="preserve">the official </w:t>
      </w:r>
      <w:r>
        <w:rPr>
          <w:rFonts w:eastAsia="Times New Roman" w:cs="Courier New"/>
        </w:rPr>
        <w:t xml:space="preserve">record.  </w:t>
      </w:r>
      <w:r w:rsidR="001F7D99">
        <w:rPr>
          <w:rFonts w:eastAsia="Times New Roman" w:cs="Courier New"/>
        </w:rPr>
        <w:t>First, h</w:t>
      </w:r>
      <w:r w:rsidR="00246B92">
        <w:rPr>
          <w:rFonts w:eastAsia="Times New Roman" w:cs="Courier New"/>
        </w:rPr>
        <w:t xml:space="preserve">e was recommending approval of the applicant’s request for a hardship separation, </w:t>
      </w:r>
      <w:r w:rsidR="001F7D99">
        <w:rPr>
          <w:rFonts w:eastAsia="Times New Roman" w:cs="Courier New"/>
        </w:rPr>
        <w:t xml:space="preserve">but </w:t>
      </w:r>
      <w:r w:rsidR="00246B92">
        <w:rPr>
          <w:rFonts w:eastAsia="Times New Roman" w:cs="Courier New"/>
        </w:rPr>
        <w:t xml:space="preserve">upon completion of the NJP action.  </w:t>
      </w:r>
      <w:r w:rsidR="001F7D99">
        <w:rPr>
          <w:rFonts w:eastAsia="Times New Roman" w:cs="Courier New"/>
        </w:rPr>
        <w:t>In addition, t</w:t>
      </w:r>
      <w:r w:rsidR="00246B92">
        <w:rPr>
          <w:rFonts w:eastAsia="Times New Roman" w:cs="Courier New"/>
        </w:rPr>
        <w:t>he commander noted:</w:t>
      </w:r>
    </w:p>
    <w:p w:rsidR="00246B92" w:rsidRDefault="00246B92" w:rsidP="00AD0F35">
      <w:pPr>
        <w:contextualSpacing/>
        <w:jc w:val="both"/>
        <w:rPr>
          <w:rFonts w:eastAsia="Times New Roman" w:cs="Courier New"/>
        </w:rPr>
      </w:pPr>
    </w:p>
    <w:p w:rsidR="00246B92" w:rsidRDefault="00246B92" w:rsidP="00AD0F35">
      <w:pPr>
        <w:contextualSpacing/>
        <w:jc w:val="both"/>
        <w:rPr>
          <w:rFonts w:eastAsia="Times New Roman" w:cs="Courier New"/>
        </w:rPr>
      </w:pPr>
      <w:r>
        <w:rPr>
          <w:rFonts w:eastAsia="Times New Roman" w:cs="Courier New"/>
        </w:rPr>
        <w:tab/>
        <w:t>a.</w:t>
      </w:r>
      <w:proofErr w:type="gramStart"/>
      <w:r>
        <w:rPr>
          <w:rFonts w:eastAsia="Times New Roman" w:cs="Courier New"/>
        </w:rPr>
        <w:t>  If</w:t>
      </w:r>
      <w:proofErr w:type="gramEnd"/>
      <w:r>
        <w:rPr>
          <w:rFonts w:eastAsia="Times New Roman" w:cs="Courier New"/>
        </w:rPr>
        <w:t xml:space="preserve"> the physical condition of the applicant’s father was so serious as to warrant the applicant managing his father’s business, why was his request only submitted after he was being investigated by British Customs and OSI for illegal importation? </w:t>
      </w:r>
    </w:p>
    <w:p w:rsidR="00246B92" w:rsidRDefault="00246B92" w:rsidP="00AD0F35">
      <w:pPr>
        <w:contextualSpacing/>
        <w:jc w:val="both"/>
        <w:rPr>
          <w:rFonts w:eastAsia="Times New Roman" w:cs="Courier New"/>
        </w:rPr>
      </w:pPr>
    </w:p>
    <w:p w:rsidR="00246B92" w:rsidRDefault="00246B92" w:rsidP="00AD0F35">
      <w:pPr>
        <w:contextualSpacing/>
        <w:jc w:val="both"/>
        <w:rPr>
          <w:rFonts w:eastAsia="Times New Roman" w:cs="Courier New"/>
        </w:rPr>
      </w:pPr>
      <w:r>
        <w:rPr>
          <w:rFonts w:eastAsia="Times New Roman" w:cs="Courier New"/>
        </w:rPr>
        <w:tab/>
        <w:t>b.</w:t>
      </w:r>
      <w:proofErr w:type="gramStart"/>
      <w:r>
        <w:rPr>
          <w:rFonts w:eastAsia="Times New Roman" w:cs="Courier New"/>
        </w:rPr>
        <w:t>  Despite</w:t>
      </w:r>
      <w:proofErr w:type="gramEnd"/>
      <w:r>
        <w:rPr>
          <w:rFonts w:eastAsia="Times New Roman" w:cs="Courier New"/>
        </w:rPr>
        <w:t xml:space="preserve"> medical statements about the father’s physical condition, he seemed in reasonable health upon finding out his son was under investigation.  He fl</w:t>
      </w:r>
      <w:r w:rsidR="00C160AB">
        <w:rPr>
          <w:rFonts w:eastAsia="Times New Roman" w:cs="Courier New"/>
        </w:rPr>
        <w:t>ew to London, then drove to RAF </w:t>
      </w:r>
      <w:proofErr w:type="spellStart"/>
      <w:r>
        <w:rPr>
          <w:rFonts w:eastAsia="Times New Roman" w:cs="Courier New"/>
        </w:rPr>
        <w:t>Mildenhall</w:t>
      </w:r>
      <w:proofErr w:type="spellEnd"/>
      <w:r>
        <w:rPr>
          <w:rFonts w:eastAsia="Times New Roman" w:cs="Courier New"/>
        </w:rPr>
        <w:t xml:space="preserve"> to discuss the matter with British Customs agents.  The customs agents report</w:t>
      </w:r>
      <w:r w:rsidR="00F31921">
        <w:rPr>
          <w:rFonts w:eastAsia="Times New Roman" w:cs="Courier New"/>
        </w:rPr>
        <w:t>ed</w:t>
      </w:r>
      <w:r>
        <w:rPr>
          <w:rFonts w:eastAsia="Times New Roman" w:cs="Courier New"/>
        </w:rPr>
        <w:t xml:space="preserve"> he showed no signs of physical impairment.  </w:t>
      </w:r>
    </w:p>
    <w:p w:rsidR="00246B92" w:rsidRDefault="00246B92" w:rsidP="00AD0F35">
      <w:pPr>
        <w:contextualSpacing/>
        <w:jc w:val="both"/>
        <w:rPr>
          <w:rFonts w:eastAsia="Times New Roman" w:cs="Courier New"/>
        </w:rPr>
      </w:pPr>
    </w:p>
    <w:p w:rsidR="00246B92" w:rsidRPr="00546E95" w:rsidRDefault="00246B92" w:rsidP="00AD0F35">
      <w:pPr>
        <w:contextualSpacing/>
        <w:jc w:val="both"/>
        <w:rPr>
          <w:rFonts w:eastAsia="Times New Roman" w:cs="Courier New"/>
        </w:rPr>
      </w:pPr>
      <w:r>
        <w:rPr>
          <w:rFonts w:eastAsia="Times New Roman" w:cs="Courier New"/>
        </w:rPr>
        <w:tab/>
        <w:t>c.</w:t>
      </w:r>
      <w:proofErr w:type="gramStart"/>
      <w:r>
        <w:rPr>
          <w:rFonts w:eastAsia="Times New Roman" w:cs="Courier New"/>
        </w:rPr>
        <w:t>  The</w:t>
      </w:r>
      <w:proofErr w:type="gramEnd"/>
      <w:r>
        <w:rPr>
          <w:rFonts w:eastAsia="Times New Roman" w:cs="Courier New"/>
        </w:rPr>
        <w:t xml:space="preserve"> preoccupation of the applicant with processing his separation request so quickly seemed unusual.  His father’s health had not deteriorated to the point where his life was in jeopardy. </w:t>
      </w:r>
    </w:p>
    <w:p w:rsidR="009C4906" w:rsidRPr="00546E95" w:rsidRDefault="009C4906" w:rsidP="00AD0F35">
      <w:pPr>
        <w:contextualSpacing/>
        <w:jc w:val="both"/>
        <w:rPr>
          <w:rFonts w:eastAsia="Times New Roman" w:cs="Courier New"/>
        </w:rPr>
      </w:pPr>
    </w:p>
    <w:p w:rsidR="009C4906" w:rsidRPr="00546E95" w:rsidRDefault="009C4906" w:rsidP="00AD0F35">
      <w:pPr>
        <w:contextualSpacing/>
        <w:jc w:val="both"/>
        <w:rPr>
          <w:rFonts w:eastAsia="Times New Roman" w:cs="Courier New"/>
        </w:rPr>
      </w:pPr>
      <w:r w:rsidRPr="00546E95">
        <w:rPr>
          <w:rFonts w:eastAsia="Times New Roman" w:cs="Courier New"/>
        </w:rPr>
        <w:t xml:space="preserve">On </w:t>
      </w:r>
      <w:r w:rsidR="006D5F6B">
        <w:rPr>
          <w:rFonts w:eastAsia="Times New Roman" w:cs="Courier New"/>
        </w:rPr>
        <w:t>3 Sep 80</w:t>
      </w:r>
      <w:r w:rsidRPr="00546E95">
        <w:rPr>
          <w:rFonts w:eastAsia="Times New Roman" w:cs="Courier New"/>
        </w:rPr>
        <w:t>, the applicant was f</w:t>
      </w:r>
      <w:r w:rsidR="006D5F6B">
        <w:rPr>
          <w:rFonts w:eastAsia="Times New Roman" w:cs="Courier New"/>
        </w:rPr>
        <w:t>urnished an honorable discharge in the grade of Airman First Class (A1C),</w:t>
      </w:r>
      <w:r w:rsidRPr="00546E95">
        <w:rPr>
          <w:rFonts w:eastAsia="Times New Roman" w:cs="Courier New"/>
        </w:rPr>
        <w:t xml:space="preserve"> </w:t>
      </w:r>
      <w:r w:rsidR="006D5F6B">
        <w:rPr>
          <w:rFonts w:eastAsia="Times New Roman" w:cs="Courier New"/>
        </w:rPr>
        <w:t>with a narrative reas</w:t>
      </w:r>
      <w:r w:rsidR="001F7D99">
        <w:rPr>
          <w:rFonts w:eastAsia="Times New Roman" w:cs="Courier New"/>
        </w:rPr>
        <w:t>on for separation of “Hardship R</w:t>
      </w:r>
      <w:r w:rsidR="006D5F6B">
        <w:rPr>
          <w:rFonts w:eastAsia="Times New Roman" w:cs="Courier New"/>
        </w:rPr>
        <w:t>easons,” and was credited with 4 years, 3 months, and 13</w:t>
      </w:r>
      <w:r w:rsidRPr="00546E95">
        <w:rPr>
          <w:rFonts w:eastAsia="Times New Roman" w:cs="Courier New"/>
        </w:rPr>
        <w:t xml:space="preserve"> days of active service.   </w:t>
      </w:r>
    </w:p>
    <w:p w:rsidR="009C4906" w:rsidRPr="00546E95" w:rsidRDefault="009C4906" w:rsidP="00AD0F35">
      <w:pPr>
        <w:contextualSpacing/>
        <w:jc w:val="both"/>
        <w:rPr>
          <w:rFonts w:eastAsia="Times New Roman" w:cs="Courier New"/>
        </w:rPr>
      </w:pPr>
    </w:p>
    <w:p w:rsidR="009C4906" w:rsidRPr="00546E95" w:rsidRDefault="009C4906" w:rsidP="00AD0F35">
      <w:pPr>
        <w:contextualSpacing/>
        <w:jc w:val="both"/>
        <w:rPr>
          <w:rFonts w:eastAsia="Times New Roman" w:cs="Courier New"/>
        </w:rPr>
      </w:pPr>
      <w:r w:rsidRPr="00546E95">
        <w:rPr>
          <w:rFonts w:eastAsia="Times New Roman" w:cs="Courier New"/>
        </w:rPr>
        <w:t xml:space="preserve">The remaining relevant facts pertaining to this application are contained in the memorandum prepared by the Air Force office of primary responsibility (OPR), which is attached at Exhibit C.    </w:t>
      </w:r>
    </w:p>
    <w:p w:rsidR="009C4906" w:rsidRPr="00546E95" w:rsidRDefault="009C4906" w:rsidP="00AD0F35">
      <w:pPr>
        <w:pBdr>
          <w:bottom w:val="single" w:sz="6" w:space="1" w:color="auto"/>
        </w:pBdr>
        <w:contextualSpacing/>
        <w:jc w:val="both"/>
        <w:rPr>
          <w:rFonts w:eastAsia="Times New Roman" w:cs="Courier New"/>
        </w:rPr>
      </w:pPr>
    </w:p>
    <w:p w:rsidR="00246B92" w:rsidRDefault="00246B92" w:rsidP="00AD0F35">
      <w:pPr>
        <w:contextualSpacing/>
        <w:jc w:val="both"/>
        <w:rPr>
          <w:rFonts w:eastAsia="Times New Roman" w:cs="Courier New"/>
          <w:u w:val="single"/>
        </w:rPr>
      </w:pPr>
    </w:p>
    <w:p w:rsidR="009C4906" w:rsidRPr="00546E95" w:rsidRDefault="009C4906"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rsidR="009C4906" w:rsidRPr="00546E95" w:rsidRDefault="009C4906" w:rsidP="00AD0F35">
      <w:pPr>
        <w:contextualSpacing/>
        <w:jc w:val="both"/>
        <w:rPr>
          <w:rFonts w:eastAsia="Times New Roman" w:cs="Courier New"/>
        </w:rPr>
      </w:pPr>
    </w:p>
    <w:p w:rsidR="006D5F6B" w:rsidRDefault="00F00386" w:rsidP="0044101D">
      <w:pPr>
        <w:contextualSpacing/>
        <w:jc w:val="both"/>
        <w:rPr>
          <w:rFonts w:ascii="Times New Roman" w:hAnsi="Times New Roman"/>
          <w:snapToGrid w:val="0"/>
        </w:rPr>
      </w:pPr>
      <w:r>
        <w:rPr>
          <w:rFonts w:eastAsia="Times New Roman" w:cs="Courier New"/>
        </w:rPr>
        <w:t>AFLOA/JAJM</w:t>
      </w:r>
      <w:r w:rsidRPr="00546E95">
        <w:rPr>
          <w:rFonts w:eastAsia="Times New Roman" w:cs="Courier New"/>
        </w:rPr>
        <w:t xml:space="preserve"> </w:t>
      </w:r>
      <w:r w:rsidR="009C4906" w:rsidRPr="00546E95">
        <w:rPr>
          <w:rFonts w:eastAsia="Times New Roman" w:cs="Courier New"/>
        </w:rPr>
        <w:t xml:space="preserve">recommends denial indicating there is no evidence of an error or an injustice.  </w:t>
      </w:r>
      <w:r w:rsidR="006D5F6B">
        <w:t>NJP is au</w:t>
      </w:r>
      <w:r w:rsidR="001F7D99">
        <w:t xml:space="preserve">thorized by Article 15 </w:t>
      </w:r>
      <w:r w:rsidR="006D5F6B">
        <w:t>UCMJ</w:t>
      </w:r>
      <w:r w:rsidR="001F7D99">
        <w:t xml:space="preserve"> (10 U.S.C. § </w:t>
      </w:r>
      <w:r w:rsidR="006D5F6B">
        <w:t xml:space="preserve">815).  </w:t>
      </w:r>
      <w:r w:rsidR="006D5F6B">
        <w:rPr>
          <w:snapToGrid w:val="0"/>
        </w:rPr>
        <w:t xml:space="preserve">This procedure permits commanders to dispose of certain offenses without trial by court-martial unless the service member objects. </w:t>
      </w:r>
    </w:p>
    <w:p w:rsidR="006D5F6B" w:rsidRDefault="006D5F6B" w:rsidP="006D5F6B">
      <w:pPr>
        <w:widowControl w:val="0"/>
        <w:ind w:right="-288"/>
        <w:rPr>
          <w:snapToGrid w:val="0"/>
        </w:rPr>
      </w:pPr>
    </w:p>
    <w:p w:rsidR="002B6C54" w:rsidRDefault="0044101D" w:rsidP="00AD0F35">
      <w:pPr>
        <w:contextualSpacing/>
        <w:jc w:val="both"/>
        <w:rPr>
          <w:snapToGrid w:val="0"/>
        </w:rPr>
      </w:pPr>
      <w:r>
        <w:rPr>
          <w:snapToGrid w:val="0"/>
        </w:rPr>
        <w:t xml:space="preserve">The applicant was promoted to </w:t>
      </w:r>
      <w:proofErr w:type="spellStart"/>
      <w:r>
        <w:rPr>
          <w:snapToGrid w:val="0"/>
        </w:rPr>
        <w:t>Sgt</w:t>
      </w:r>
      <w:proofErr w:type="spellEnd"/>
      <w:r>
        <w:rPr>
          <w:snapToGrid w:val="0"/>
        </w:rPr>
        <w:t xml:space="preserve"> in Mar 80; however, on 26 Aug 80 his commander imposed NJP for violating two lawful general orders relating to the applicant bringing unlawful goods into the United Kingdom and violating customs regulations.  As punishment the commander reduced the applicant in rank to A1C, effective 16 Aug 80</w:t>
      </w:r>
      <w:r w:rsidR="002B6C54">
        <w:rPr>
          <w:snapToGrid w:val="0"/>
        </w:rPr>
        <w:t>.</w:t>
      </w:r>
      <w:r w:rsidR="002B6C54" w:rsidRPr="002B6C54">
        <w:rPr>
          <w:snapToGrid w:val="0"/>
        </w:rPr>
        <w:t xml:space="preserve"> </w:t>
      </w:r>
      <w:r w:rsidR="002B6C54">
        <w:rPr>
          <w:snapToGrid w:val="0"/>
        </w:rPr>
        <w:t xml:space="preserve"> The applicant had previously received NJP in 1978.  The applicant has not raised any new evidence or raised an </w:t>
      </w:r>
      <w:r w:rsidR="002B6C54">
        <w:rPr>
          <w:snapToGrid w:val="0"/>
        </w:rPr>
        <w:lastRenderedPageBreak/>
        <w:t xml:space="preserve">allegation of error or injustice that undermines </w:t>
      </w:r>
      <w:r w:rsidR="001F7D99">
        <w:rPr>
          <w:snapToGrid w:val="0"/>
        </w:rPr>
        <w:t xml:space="preserve">the NJP he received in Aug </w:t>
      </w:r>
      <w:r w:rsidR="002B6C54">
        <w:rPr>
          <w:snapToGrid w:val="0"/>
        </w:rPr>
        <w:t xml:space="preserve">80.  </w:t>
      </w:r>
      <w:r w:rsidR="002B6C54">
        <w:t xml:space="preserve">We see no basis in law to suggest the applicant’s reduction in rank as a result of NJP is an injustice warranting correction by this Board.  </w:t>
      </w:r>
    </w:p>
    <w:p w:rsidR="002B6C54" w:rsidRDefault="002B6C54" w:rsidP="00AD0F35">
      <w:pPr>
        <w:contextualSpacing/>
        <w:jc w:val="both"/>
        <w:rPr>
          <w:snapToGrid w:val="0"/>
        </w:rPr>
      </w:pPr>
    </w:p>
    <w:p w:rsidR="009C4906" w:rsidRPr="00546E95" w:rsidRDefault="009C4906" w:rsidP="00AD0F35">
      <w:pPr>
        <w:contextualSpacing/>
        <w:jc w:val="both"/>
        <w:rPr>
          <w:rFonts w:eastAsia="Times New Roman" w:cs="Courier New"/>
        </w:rPr>
      </w:pPr>
      <w:r w:rsidRPr="00546E95">
        <w:rPr>
          <w:rFonts w:eastAsia="Times New Roman" w:cs="Courier New"/>
        </w:rPr>
        <w:t xml:space="preserve">A complete copy of the </w:t>
      </w:r>
      <w:r w:rsidR="00F00386">
        <w:rPr>
          <w:rFonts w:eastAsia="Times New Roman" w:cs="Courier New"/>
        </w:rPr>
        <w:t>AFLOA/JAJM</w:t>
      </w:r>
      <w:r w:rsidR="00F00386" w:rsidRPr="00546E95">
        <w:rPr>
          <w:rFonts w:eastAsia="Times New Roman" w:cs="Courier New"/>
        </w:rPr>
        <w:t xml:space="preserve"> </w:t>
      </w:r>
      <w:r w:rsidRPr="00546E95">
        <w:rPr>
          <w:rFonts w:eastAsia="Times New Roman" w:cs="Courier New"/>
        </w:rPr>
        <w:t>evaluation is at Exhibit C.</w:t>
      </w:r>
    </w:p>
    <w:p w:rsidR="009C4906" w:rsidRPr="00546E95" w:rsidRDefault="009C4906" w:rsidP="00AD0F35">
      <w:pPr>
        <w:pBdr>
          <w:bottom w:val="single" w:sz="6" w:space="1" w:color="auto"/>
        </w:pBdr>
        <w:contextualSpacing/>
        <w:jc w:val="both"/>
        <w:rPr>
          <w:rFonts w:eastAsia="Times New Roman" w:cs="Courier New"/>
        </w:rPr>
      </w:pPr>
    </w:p>
    <w:p w:rsidR="009C4906" w:rsidRPr="00546E95" w:rsidRDefault="009C4906" w:rsidP="00AD0F35">
      <w:pPr>
        <w:contextualSpacing/>
        <w:jc w:val="both"/>
        <w:rPr>
          <w:rFonts w:eastAsia="Times New Roman" w:cs="Courier New"/>
          <w:u w:val="single"/>
        </w:rPr>
      </w:pPr>
    </w:p>
    <w:p w:rsidR="009C4906" w:rsidRPr="00546E95" w:rsidRDefault="009C4906"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rsidR="009C4906" w:rsidRPr="00546E95" w:rsidRDefault="009C4906" w:rsidP="00AD0F35">
      <w:pPr>
        <w:contextualSpacing/>
        <w:jc w:val="both"/>
        <w:rPr>
          <w:rFonts w:eastAsia="Times New Roman" w:cs="Courier New"/>
        </w:rPr>
      </w:pPr>
    </w:p>
    <w:p w:rsidR="0004125D" w:rsidRDefault="00F00386" w:rsidP="00AD0F35">
      <w:pPr>
        <w:pBdr>
          <w:bottom w:val="single" w:sz="6" w:space="1" w:color="auto"/>
        </w:pBdr>
        <w:contextualSpacing/>
        <w:jc w:val="both"/>
        <w:rPr>
          <w:rFonts w:eastAsia="Times New Roman" w:cs="Courier New"/>
        </w:rPr>
      </w:pPr>
      <w:r>
        <w:rPr>
          <w:rFonts w:eastAsia="Times New Roman" w:cs="Courier New"/>
        </w:rPr>
        <w:t>I</w:t>
      </w:r>
      <w:r w:rsidR="00F31921">
        <w:rPr>
          <w:rFonts w:eastAsia="Times New Roman" w:cs="Courier New"/>
        </w:rPr>
        <w:t>n</w:t>
      </w:r>
      <w:r>
        <w:rPr>
          <w:rFonts w:eastAsia="Times New Roman" w:cs="Courier New"/>
        </w:rPr>
        <w:t xml:space="preserve"> further support of his original request, the applicant submitted a rebuttal respo</w:t>
      </w:r>
      <w:r w:rsidR="002B6C54">
        <w:rPr>
          <w:rFonts w:eastAsia="Times New Roman" w:cs="Courier New"/>
        </w:rPr>
        <w:t xml:space="preserve">nse to the AFLOA/JAJM advisory, </w:t>
      </w:r>
      <w:r w:rsidR="0004125D">
        <w:rPr>
          <w:rFonts w:eastAsia="Times New Roman" w:cs="Courier New"/>
        </w:rPr>
        <w:t xml:space="preserve">in which he </w:t>
      </w:r>
      <w:r w:rsidR="00484875">
        <w:rPr>
          <w:rFonts w:eastAsia="Times New Roman" w:cs="Courier New"/>
        </w:rPr>
        <w:t xml:space="preserve">takes exception to their conclusions.  He </w:t>
      </w:r>
      <w:r w:rsidR="0004125D">
        <w:rPr>
          <w:rFonts w:eastAsia="Times New Roman" w:cs="Courier New"/>
        </w:rPr>
        <w:t>contends</w:t>
      </w:r>
      <w:r w:rsidR="00484875">
        <w:rPr>
          <w:rFonts w:eastAsia="Times New Roman" w:cs="Courier New"/>
        </w:rPr>
        <w:t xml:space="preserve"> he does not have any </w:t>
      </w:r>
      <w:r w:rsidR="001F7D99">
        <w:rPr>
          <w:rFonts w:eastAsia="Times New Roman" w:cs="Courier New"/>
        </w:rPr>
        <w:t xml:space="preserve">NJP records </w:t>
      </w:r>
      <w:r w:rsidR="003B60DF">
        <w:rPr>
          <w:rFonts w:eastAsia="Times New Roman" w:cs="Courier New"/>
        </w:rPr>
        <w:t>or documents which indicate he was reduced in rank.  The allegation of his bringing unlawful goods into the United Kingdom is false.  And, he does not recall ever receiving NJP in 1978.  In addition</w:t>
      </w:r>
      <w:r w:rsidR="0004125D">
        <w:rPr>
          <w:rFonts w:eastAsia="Times New Roman" w:cs="Courier New"/>
        </w:rPr>
        <w:t>:</w:t>
      </w:r>
    </w:p>
    <w:p w:rsidR="0004125D" w:rsidRDefault="0004125D" w:rsidP="00AD0F35">
      <w:pPr>
        <w:pBdr>
          <w:bottom w:val="single" w:sz="6" w:space="1" w:color="auto"/>
        </w:pBdr>
        <w:contextualSpacing/>
        <w:jc w:val="both"/>
        <w:rPr>
          <w:rFonts w:eastAsia="Times New Roman" w:cs="Courier New"/>
        </w:rPr>
      </w:pPr>
      <w:r>
        <w:rPr>
          <w:rFonts w:eastAsia="Times New Roman" w:cs="Courier New"/>
        </w:rPr>
        <w:t xml:space="preserve"> </w:t>
      </w:r>
    </w:p>
    <w:p w:rsidR="0004125D" w:rsidRDefault="0004125D" w:rsidP="00AD0F35">
      <w:pPr>
        <w:pBdr>
          <w:bottom w:val="single" w:sz="6" w:space="1" w:color="auto"/>
        </w:pBdr>
        <w:contextualSpacing/>
        <w:jc w:val="both"/>
        <w:rPr>
          <w:rFonts w:eastAsia="Times New Roman" w:cs="Courier New"/>
        </w:rPr>
      </w:pPr>
      <w:r>
        <w:rPr>
          <w:rFonts w:eastAsia="Times New Roman" w:cs="Courier New"/>
        </w:rPr>
        <w:tab/>
        <w:t>a.</w:t>
      </w:r>
      <w:proofErr w:type="gramStart"/>
      <w:r>
        <w:rPr>
          <w:rFonts w:eastAsia="Times New Roman" w:cs="Courier New"/>
        </w:rPr>
        <w:t>  His</w:t>
      </w:r>
      <w:proofErr w:type="gramEnd"/>
      <w:r>
        <w:rPr>
          <w:rFonts w:eastAsia="Times New Roman" w:cs="Courier New"/>
        </w:rPr>
        <w:t xml:space="preserve"> four-year contract with Air Force ended 21 May 80, and he was extended by the Air Force wh</w:t>
      </w:r>
      <w:r w:rsidR="00484875">
        <w:rPr>
          <w:rFonts w:eastAsia="Times New Roman" w:cs="Courier New"/>
        </w:rPr>
        <w:t xml:space="preserve">en the alleged NJP occurred in Aug 80. </w:t>
      </w:r>
    </w:p>
    <w:p w:rsidR="00484875" w:rsidRDefault="00484875" w:rsidP="00AD0F35">
      <w:pPr>
        <w:pBdr>
          <w:bottom w:val="single" w:sz="6" w:space="1" w:color="auto"/>
        </w:pBdr>
        <w:contextualSpacing/>
        <w:jc w:val="both"/>
        <w:rPr>
          <w:rFonts w:eastAsia="Times New Roman" w:cs="Courier New"/>
        </w:rPr>
      </w:pPr>
    </w:p>
    <w:p w:rsidR="00484875" w:rsidRDefault="00F31921" w:rsidP="00AD0F35">
      <w:pPr>
        <w:pBdr>
          <w:bottom w:val="single" w:sz="6" w:space="1" w:color="auto"/>
        </w:pBdr>
        <w:contextualSpacing/>
        <w:jc w:val="both"/>
        <w:rPr>
          <w:rFonts w:eastAsia="Times New Roman" w:cs="Courier New"/>
        </w:rPr>
      </w:pPr>
      <w:r>
        <w:rPr>
          <w:rFonts w:eastAsia="Times New Roman" w:cs="Courier New"/>
        </w:rPr>
        <w:tab/>
        <w:t>b.</w:t>
      </w:r>
      <w:proofErr w:type="gramStart"/>
      <w:r>
        <w:rPr>
          <w:rFonts w:eastAsia="Times New Roman" w:cs="Courier New"/>
        </w:rPr>
        <w:t>  His</w:t>
      </w:r>
      <w:proofErr w:type="gramEnd"/>
      <w:r w:rsidR="00484875">
        <w:rPr>
          <w:rFonts w:eastAsia="Times New Roman" w:cs="Courier New"/>
        </w:rPr>
        <w:t xml:space="preserve"> father had been diagnosed with a debilitating disease.  Thus, he needed a hardship extension.</w:t>
      </w:r>
    </w:p>
    <w:p w:rsidR="00484875" w:rsidRDefault="00484875" w:rsidP="00AD0F35">
      <w:pPr>
        <w:pBdr>
          <w:bottom w:val="single" w:sz="6" w:space="1" w:color="auto"/>
        </w:pBdr>
        <w:contextualSpacing/>
        <w:jc w:val="both"/>
        <w:rPr>
          <w:rFonts w:eastAsia="Times New Roman" w:cs="Courier New"/>
        </w:rPr>
      </w:pPr>
    </w:p>
    <w:p w:rsidR="00484875" w:rsidRDefault="00484875" w:rsidP="00AD0F35">
      <w:pPr>
        <w:pBdr>
          <w:bottom w:val="single" w:sz="6" w:space="1" w:color="auto"/>
        </w:pBdr>
        <w:contextualSpacing/>
        <w:jc w:val="both"/>
        <w:rPr>
          <w:rFonts w:eastAsia="Times New Roman" w:cs="Courier New"/>
        </w:rPr>
      </w:pPr>
      <w:r>
        <w:rPr>
          <w:rFonts w:eastAsia="Times New Roman" w:cs="Courier New"/>
        </w:rPr>
        <w:tab/>
        <w:t>c.</w:t>
      </w:r>
      <w:proofErr w:type="gramStart"/>
      <w:r>
        <w:rPr>
          <w:rFonts w:eastAsia="Times New Roman" w:cs="Courier New"/>
        </w:rPr>
        <w:t>  The</w:t>
      </w:r>
      <w:proofErr w:type="gramEnd"/>
      <w:r>
        <w:rPr>
          <w:rFonts w:eastAsia="Times New Roman" w:cs="Courier New"/>
        </w:rPr>
        <w:t xml:space="preserve"> Air Force failed to explain why it was necessary to extend him for additional service. </w:t>
      </w:r>
    </w:p>
    <w:p w:rsidR="00484875" w:rsidRDefault="00484875" w:rsidP="00AD0F35">
      <w:pPr>
        <w:pBdr>
          <w:bottom w:val="single" w:sz="6" w:space="1" w:color="auto"/>
        </w:pBdr>
        <w:contextualSpacing/>
        <w:jc w:val="both"/>
        <w:rPr>
          <w:rFonts w:eastAsia="Times New Roman" w:cs="Courier New"/>
        </w:rPr>
      </w:pPr>
    </w:p>
    <w:p w:rsidR="00484875" w:rsidRDefault="00484875" w:rsidP="00AD0F35">
      <w:pPr>
        <w:pBdr>
          <w:bottom w:val="single" w:sz="6" w:space="1" w:color="auto"/>
        </w:pBdr>
        <w:contextualSpacing/>
        <w:jc w:val="both"/>
        <w:rPr>
          <w:rFonts w:eastAsia="Times New Roman" w:cs="Courier New"/>
        </w:rPr>
      </w:pPr>
      <w:r>
        <w:rPr>
          <w:rFonts w:eastAsia="Times New Roman" w:cs="Courier New"/>
        </w:rPr>
        <w:tab/>
        <w:t>d.</w:t>
      </w:r>
      <w:proofErr w:type="gramStart"/>
      <w:r>
        <w:rPr>
          <w:rFonts w:eastAsia="Times New Roman" w:cs="Courier New"/>
        </w:rPr>
        <w:t>  He</w:t>
      </w:r>
      <w:proofErr w:type="gramEnd"/>
      <w:r>
        <w:rPr>
          <w:rFonts w:eastAsia="Times New Roman" w:cs="Courier New"/>
        </w:rPr>
        <w:t xml:space="preserve"> was precluded from exercising all his options, such as consulting with defense counsel. </w:t>
      </w:r>
    </w:p>
    <w:p w:rsidR="00484875" w:rsidRDefault="00484875" w:rsidP="00AD0F35">
      <w:pPr>
        <w:pBdr>
          <w:bottom w:val="single" w:sz="6" w:space="1" w:color="auto"/>
        </w:pBdr>
        <w:contextualSpacing/>
        <w:jc w:val="both"/>
        <w:rPr>
          <w:rFonts w:eastAsia="Times New Roman" w:cs="Courier New"/>
        </w:rPr>
      </w:pPr>
    </w:p>
    <w:p w:rsidR="00484875" w:rsidRDefault="00484875" w:rsidP="00AD0F35">
      <w:pPr>
        <w:pBdr>
          <w:bottom w:val="single" w:sz="6" w:space="1" w:color="auto"/>
        </w:pBdr>
        <w:contextualSpacing/>
        <w:jc w:val="both"/>
        <w:rPr>
          <w:rFonts w:eastAsia="Times New Roman" w:cs="Courier New"/>
        </w:rPr>
      </w:pPr>
      <w:r>
        <w:rPr>
          <w:rFonts w:eastAsia="Times New Roman" w:cs="Courier New"/>
        </w:rPr>
        <w:tab/>
        <w:t>e.</w:t>
      </w:r>
      <w:proofErr w:type="gramStart"/>
      <w:r>
        <w:rPr>
          <w:rFonts w:eastAsia="Times New Roman" w:cs="Courier New"/>
        </w:rPr>
        <w:t>  In</w:t>
      </w:r>
      <w:proofErr w:type="gramEnd"/>
      <w:r>
        <w:rPr>
          <w:rFonts w:eastAsia="Times New Roman" w:cs="Courier New"/>
        </w:rPr>
        <w:t xml:space="preserve"> 1978, he received a Certificate of Recognition and Certificate of Commendation for BEST in the USAF—1978. </w:t>
      </w:r>
    </w:p>
    <w:p w:rsidR="00484875" w:rsidRDefault="00484875" w:rsidP="00AD0F35">
      <w:pPr>
        <w:pBdr>
          <w:bottom w:val="single" w:sz="6" w:space="1" w:color="auto"/>
        </w:pBdr>
        <w:contextualSpacing/>
        <w:jc w:val="both"/>
        <w:rPr>
          <w:rFonts w:eastAsia="Times New Roman" w:cs="Courier New"/>
        </w:rPr>
      </w:pPr>
    </w:p>
    <w:p w:rsidR="009C4906" w:rsidRDefault="00484875" w:rsidP="00AD0F35">
      <w:pPr>
        <w:pBdr>
          <w:bottom w:val="single" w:sz="6" w:space="1" w:color="auto"/>
        </w:pBdr>
        <w:contextualSpacing/>
        <w:jc w:val="both"/>
        <w:rPr>
          <w:rFonts w:eastAsia="Times New Roman" w:cs="Courier New"/>
        </w:rPr>
      </w:pPr>
      <w:r>
        <w:rPr>
          <w:rFonts w:eastAsia="Times New Roman" w:cs="Courier New"/>
        </w:rPr>
        <w:t>He has also receive</w:t>
      </w:r>
      <w:r w:rsidR="00F31921">
        <w:rPr>
          <w:rFonts w:eastAsia="Times New Roman" w:cs="Courier New"/>
        </w:rPr>
        <w:t>d</w:t>
      </w:r>
      <w:r>
        <w:rPr>
          <w:rFonts w:eastAsia="Times New Roman" w:cs="Courier New"/>
        </w:rPr>
        <w:t xml:space="preserve"> a number of citation and awards for his work sinc</w:t>
      </w:r>
      <w:r w:rsidR="003B60DF">
        <w:rPr>
          <w:rFonts w:eastAsia="Times New Roman" w:cs="Courier New"/>
        </w:rPr>
        <w:t xml:space="preserve">e separating from the Air Force, to include one from (then) Senator Joseph R. Biden, Jr.  </w:t>
      </w:r>
      <w:r w:rsidR="00F00386">
        <w:rPr>
          <w:rFonts w:eastAsia="Times New Roman" w:cs="Courier New"/>
        </w:rPr>
        <w:t>(Exhibit E)</w:t>
      </w:r>
    </w:p>
    <w:p w:rsidR="00F00386" w:rsidRPr="00546E95" w:rsidRDefault="00F00386" w:rsidP="00AD0F35">
      <w:pPr>
        <w:pBdr>
          <w:bottom w:val="single" w:sz="6" w:space="1" w:color="auto"/>
        </w:pBdr>
        <w:contextualSpacing/>
        <w:jc w:val="both"/>
        <w:rPr>
          <w:rFonts w:eastAsia="Times New Roman" w:cs="Courier New"/>
        </w:rPr>
      </w:pPr>
    </w:p>
    <w:p w:rsidR="009C4906" w:rsidRPr="00546E95" w:rsidRDefault="009C4906" w:rsidP="00AD0F35">
      <w:pPr>
        <w:contextualSpacing/>
        <w:rPr>
          <w:rFonts w:eastAsia="Times New Roman" w:cs="Courier New"/>
          <w:u w:val="single"/>
        </w:rPr>
      </w:pPr>
    </w:p>
    <w:p w:rsidR="009C4906" w:rsidRPr="00546E95" w:rsidRDefault="009C4906" w:rsidP="00AD0F35">
      <w:pPr>
        <w:contextualSpacing/>
        <w:jc w:val="both"/>
        <w:rPr>
          <w:rFonts w:eastAsia="Times New Roman" w:cs="Courier New"/>
          <w:u w:val="single"/>
        </w:rPr>
      </w:pPr>
      <w:r w:rsidRPr="00546E95">
        <w:rPr>
          <w:rFonts w:eastAsia="Times New Roman" w:cs="Courier New"/>
          <w:u w:val="single"/>
        </w:rPr>
        <w:t>FINDINGS AND CONCLUSIONS OF THE BOARD:</w:t>
      </w:r>
    </w:p>
    <w:p w:rsidR="009C4906" w:rsidRPr="00546E95" w:rsidRDefault="009C4906" w:rsidP="00AD0F35">
      <w:pPr>
        <w:contextualSpacing/>
        <w:jc w:val="both"/>
        <w:rPr>
          <w:rFonts w:eastAsia="Times New Roman" w:cs="Courier New"/>
        </w:rPr>
      </w:pPr>
    </w:p>
    <w:p w:rsidR="00FD7395" w:rsidRDefault="00FD7395" w:rsidP="00FD7395">
      <w:pPr>
        <w:jc w:val="both"/>
        <w:rPr>
          <w:rFonts w:eastAsia="Times New Roman" w:cs="Courier New"/>
        </w:rPr>
      </w:pPr>
      <w:r>
        <w:rPr>
          <w:rFonts w:eastAsia="Times New Roman" w:cs="Courier New"/>
        </w:rPr>
        <w:t xml:space="preserve">Insufficient relevant evidence has been presented to demonstrate the existence of an error or injustice.  After a careful review of the applicant's contentions, documentation submitted in support of the request, and the available evidence of record, we are not convinced the applicant has provided sufficient evidence for us to conclude he is the victim of an error or injustice.  We also note the applicant did not file the application within three years after the alleged error or injustice was discovered, or should have been discovered, as required by Title 10, United States Code, Section 1552 and Air Force Instruction 36-2603.  Therefore, because we do not find it would be in the interest of justice to recommend </w:t>
      </w:r>
      <w:r>
        <w:rPr>
          <w:rFonts w:eastAsia="Times New Roman" w:cs="Courier New"/>
        </w:rPr>
        <w:lastRenderedPageBreak/>
        <w:t>granting relief, and the applicant has offered no plausible reason for the delay in filing the application, we cannot conclude it would be in the interest of justice to excuse the failure to timely file the application.  Accordingly, we find the application untimely.</w:t>
      </w:r>
    </w:p>
    <w:p w:rsidR="009C4906" w:rsidRPr="00546E95" w:rsidRDefault="009C4906" w:rsidP="00AD0F35">
      <w:pPr>
        <w:pBdr>
          <w:bottom w:val="single" w:sz="6" w:space="1" w:color="auto"/>
        </w:pBdr>
        <w:contextualSpacing/>
        <w:jc w:val="both"/>
        <w:rPr>
          <w:rFonts w:eastAsia="Calibri" w:cs="Courier New"/>
        </w:rPr>
      </w:pPr>
    </w:p>
    <w:p w:rsidR="009C4906" w:rsidRPr="00546E95" w:rsidRDefault="009C4906" w:rsidP="00AD0F35">
      <w:pPr>
        <w:contextualSpacing/>
        <w:jc w:val="both"/>
        <w:rPr>
          <w:rFonts w:eastAsia="Times New Roman" w:cs="Courier New"/>
          <w:u w:val="single"/>
        </w:rPr>
      </w:pPr>
    </w:p>
    <w:p w:rsidR="009C4906" w:rsidRPr="00546E95" w:rsidRDefault="009C4906" w:rsidP="00AD0F35">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rsidR="009C4906" w:rsidRDefault="009C4906" w:rsidP="00DB7014">
      <w:pPr>
        <w:contextualSpacing/>
        <w:jc w:val="both"/>
        <w:rPr>
          <w:rFonts w:eastAsia="Times New Roman" w:cs="Courier New"/>
        </w:rPr>
      </w:pPr>
    </w:p>
    <w:p w:rsidR="009C4906" w:rsidRPr="00546E95" w:rsidRDefault="009C4906" w:rsidP="00DB7014">
      <w:pPr>
        <w:contextualSpacing/>
        <w:jc w:val="both"/>
        <w:rPr>
          <w:rFonts w:eastAsia="Times New Roman" w:cs="Courier New"/>
        </w:rPr>
      </w:pPr>
      <w:r w:rsidRPr="00546E95">
        <w:rPr>
          <w:rFonts w:eastAsia="Times New Roman" w:cs="Courier New"/>
        </w:rPr>
        <w:t>The application was not timely filed and it would not be in the interest of justice to waive the untimeliness.  It is the decision of the Board, therefore, to reject the application as untimely.</w:t>
      </w:r>
    </w:p>
    <w:p w:rsidR="009C4906" w:rsidRPr="00546E95" w:rsidRDefault="009C4906" w:rsidP="00AD0F35">
      <w:pPr>
        <w:pBdr>
          <w:bottom w:val="single" w:sz="6" w:space="1" w:color="auto"/>
        </w:pBdr>
        <w:contextualSpacing/>
        <w:jc w:val="both"/>
        <w:rPr>
          <w:rFonts w:eastAsia="Times New Roman" w:cs="Courier New"/>
          <w:u w:val="single"/>
        </w:rPr>
      </w:pPr>
    </w:p>
    <w:p w:rsidR="009C4906" w:rsidRPr="00546E95" w:rsidRDefault="009C4906" w:rsidP="00AD0F35">
      <w:pPr>
        <w:contextualSpacing/>
        <w:rPr>
          <w:rFonts w:eastAsia="Times New Roman" w:cs="Courier New"/>
        </w:rPr>
      </w:pPr>
    </w:p>
    <w:p w:rsidR="009C4906" w:rsidRPr="00546E95" w:rsidRDefault="009C4906" w:rsidP="00AD0F35">
      <w:pPr>
        <w:contextualSpacing/>
        <w:jc w:val="both"/>
        <w:rPr>
          <w:rFonts w:cs="Courier New"/>
          <w:bCs/>
        </w:rPr>
      </w:pPr>
      <w:r w:rsidRPr="00546E95">
        <w:rPr>
          <w:rFonts w:eastAsia="Times New Roman" w:cs="Courier New"/>
        </w:rPr>
        <w:t xml:space="preserve">The following members of the Board considered AFBCMR Docket Number </w:t>
      </w:r>
      <w:r w:rsidRPr="00B84990">
        <w:rPr>
          <w:rFonts w:cs="Courier New"/>
          <w:bCs/>
          <w:noProof/>
        </w:rPr>
        <w:t>BC-2016-00371</w:t>
      </w:r>
      <w:r w:rsidRPr="00546E95">
        <w:rPr>
          <w:rFonts w:cs="Courier New"/>
        </w:rPr>
        <w:t xml:space="preserve"> </w:t>
      </w:r>
      <w:r w:rsidRPr="00546E95">
        <w:rPr>
          <w:rFonts w:eastAsia="Times New Roman" w:cs="Courier New"/>
        </w:rPr>
        <w:t xml:space="preserve">in Executive Session on </w:t>
      </w:r>
      <w:r w:rsidR="00C160AB">
        <w:rPr>
          <w:rFonts w:eastAsia="Times New Roman" w:cs="Courier New"/>
        </w:rPr>
        <w:t>21</w:t>
      </w:r>
      <w:r w:rsidR="00F00386">
        <w:rPr>
          <w:rFonts w:eastAsia="Times New Roman" w:cs="Courier New"/>
        </w:rPr>
        <w:t xml:space="preserve"> Mar 17</w:t>
      </w:r>
      <w:r w:rsidRPr="00546E95">
        <w:rPr>
          <w:rFonts w:cs="Courier New"/>
          <w:bCs/>
        </w:rPr>
        <w:t xml:space="preserve"> </w:t>
      </w:r>
      <w:r w:rsidRPr="00546E95">
        <w:rPr>
          <w:rFonts w:eastAsia="Times New Roman" w:cs="Courier New"/>
        </w:rPr>
        <w:t>under the provisions of AFI 36-2603:</w:t>
      </w:r>
    </w:p>
    <w:p w:rsidR="009C4906" w:rsidRPr="00546E95" w:rsidRDefault="009C4906" w:rsidP="00AD0F35">
      <w:pPr>
        <w:contextualSpacing/>
        <w:jc w:val="both"/>
        <w:rPr>
          <w:rFonts w:eastAsia="Times New Roman" w:cs="Courier New"/>
        </w:rPr>
      </w:pPr>
    </w:p>
    <w:p w:rsidR="00D12396" w:rsidRDefault="00D12396" w:rsidP="00D12396">
      <w:pPr>
        <w:contextualSpacing/>
        <w:jc w:val="both"/>
        <w:rPr>
          <w:rFonts w:eastAsia="Calibri" w:cs="Courier New"/>
        </w:rPr>
      </w:pPr>
      <w:r>
        <w:rPr>
          <w:rFonts w:eastAsia="Calibri" w:cs="Courier New"/>
        </w:rPr>
        <w:tab/>
        <w:t>Panel Chair</w:t>
      </w:r>
    </w:p>
    <w:p w:rsidR="00D12396" w:rsidRDefault="00D12396" w:rsidP="00D12396">
      <w:pPr>
        <w:contextualSpacing/>
        <w:jc w:val="both"/>
        <w:rPr>
          <w:rFonts w:eastAsia="Calibri" w:cs="Courier New"/>
        </w:rPr>
      </w:pPr>
      <w:r>
        <w:rPr>
          <w:rFonts w:eastAsia="Calibri" w:cs="Courier New"/>
        </w:rPr>
        <w:tab/>
        <w:t>Member</w:t>
      </w:r>
    </w:p>
    <w:p w:rsidR="00D12396" w:rsidRDefault="00D12396" w:rsidP="00D12396">
      <w:pPr>
        <w:contextualSpacing/>
        <w:jc w:val="both"/>
        <w:rPr>
          <w:rFonts w:eastAsia="Calibri" w:cs="Courier New"/>
        </w:rPr>
      </w:pPr>
      <w:r>
        <w:rPr>
          <w:rFonts w:eastAsia="Calibri" w:cs="Courier New"/>
        </w:rPr>
        <w:tab/>
        <w:t>Member</w:t>
      </w:r>
    </w:p>
    <w:p w:rsidR="009C4906" w:rsidRPr="00546E95" w:rsidRDefault="009C4906" w:rsidP="00AD0F35">
      <w:pPr>
        <w:contextualSpacing/>
        <w:jc w:val="both"/>
        <w:rPr>
          <w:rFonts w:eastAsia="Times New Roman" w:cs="Courier New"/>
        </w:rPr>
      </w:pPr>
    </w:p>
    <w:p w:rsidR="009C4906" w:rsidRPr="00546E95" w:rsidRDefault="009C4906" w:rsidP="00AD0F35">
      <w:pPr>
        <w:contextualSpacing/>
        <w:jc w:val="both"/>
        <w:rPr>
          <w:rFonts w:eastAsia="Times New Roman" w:cs="Courier New"/>
        </w:rPr>
      </w:pPr>
      <w:r w:rsidRPr="00546E95">
        <w:rPr>
          <w:rFonts w:eastAsia="Times New Roman" w:cs="Courier New"/>
        </w:rPr>
        <w:t>The following documentary evidence was considered:</w:t>
      </w:r>
    </w:p>
    <w:p w:rsidR="009C4906" w:rsidRPr="00546E95" w:rsidRDefault="009C4906" w:rsidP="00AD0F35">
      <w:pPr>
        <w:contextualSpacing/>
        <w:jc w:val="both"/>
        <w:rPr>
          <w:rFonts w:eastAsia="Times New Roman" w:cs="Courier New"/>
        </w:rPr>
      </w:pPr>
    </w:p>
    <w:p w:rsidR="009C4906" w:rsidRPr="00546E95" w:rsidRDefault="009C4906" w:rsidP="00AD0F35">
      <w:pPr>
        <w:contextualSpacing/>
        <w:jc w:val="both"/>
        <w:rPr>
          <w:rFonts w:eastAsia="Times New Roman" w:cs="Courier New"/>
        </w:rPr>
      </w:pPr>
      <w:r w:rsidRPr="00546E95">
        <w:rPr>
          <w:rFonts w:eastAsia="Times New Roman" w:cs="Courier New"/>
        </w:rPr>
        <w:tab/>
        <w:t xml:space="preserve">Exhibit A.  DD Form 149, dated </w:t>
      </w:r>
      <w:r w:rsidR="00F00386">
        <w:rPr>
          <w:rFonts w:eastAsia="Times New Roman" w:cs="Courier New"/>
        </w:rPr>
        <w:t>22 Jan 16</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rsidR="009C4906" w:rsidRPr="00546E95" w:rsidRDefault="009C4906" w:rsidP="00AD0F35">
      <w:pPr>
        <w:contextualSpacing/>
        <w:jc w:val="both"/>
        <w:rPr>
          <w:rFonts w:eastAsia="Times New Roman" w:cs="Courier New"/>
        </w:rPr>
      </w:pPr>
      <w:r w:rsidRPr="00546E95">
        <w:rPr>
          <w:rFonts w:eastAsia="Times New Roman" w:cs="Courier New"/>
        </w:rPr>
        <w:tab/>
        <w:t>Exhibit B.  Applicant's Master Personnel Records.</w:t>
      </w:r>
    </w:p>
    <w:p w:rsidR="009C4906" w:rsidRPr="00546E95" w:rsidRDefault="009C4906" w:rsidP="00AD0F35">
      <w:pPr>
        <w:contextualSpacing/>
        <w:jc w:val="both"/>
        <w:rPr>
          <w:rFonts w:eastAsia="Times New Roman" w:cs="Courier New"/>
        </w:rPr>
      </w:pPr>
      <w:r w:rsidRPr="00546E95">
        <w:rPr>
          <w:rFonts w:eastAsia="Times New Roman" w:cs="Courier New"/>
        </w:rPr>
        <w:tab/>
        <w:t xml:space="preserve">Exhibit C.  Memorandum, </w:t>
      </w:r>
      <w:r w:rsidR="00F00386">
        <w:rPr>
          <w:rFonts w:eastAsia="Times New Roman" w:cs="Courier New"/>
        </w:rPr>
        <w:t>AFLOA/JAJM, dated 18 Aug 16</w:t>
      </w:r>
      <w:r w:rsidRPr="00546E95">
        <w:rPr>
          <w:rFonts w:eastAsia="Times New Roman" w:cs="Courier New"/>
        </w:rPr>
        <w:t>.</w:t>
      </w:r>
    </w:p>
    <w:p w:rsidR="009C4906" w:rsidRDefault="009C4906" w:rsidP="00AD0F35">
      <w:pPr>
        <w:contextualSpacing/>
        <w:jc w:val="both"/>
        <w:rPr>
          <w:rFonts w:eastAsia="Times New Roman" w:cs="Courier New"/>
        </w:rPr>
      </w:pPr>
      <w:r>
        <w:rPr>
          <w:rFonts w:eastAsia="Times New Roman" w:cs="Courier New"/>
        </w:rPr>
        <w:tab/>
      </w:r>
      <w:r w:rsidRPr="00546E95">
        <w:rPr>
          <w:rFonts w:eastAsia="Times New Roman" w:cs="Courier New"/>
        </w:rPr>
        <w:t>Exhibit D.  L</w:t>
      </w:r>
      <w:r w:rsidR="00F00386">
        <w:rPr>
          <w:rFonts w:eastAsia="Times New Roman" w:cs="Courier New"/>
        </w:rPr>
        <w:t>etter, SAF/MRBR, dated 7 Sep 16</w:t>
      </w:r>
      <w:r w:rsidRPr="00546E95">
        <w:rPr>
          <w:rFonts w:eastAsia="Times New Roman" w:cs="Courier New"/>
        </w:rPr>
        <w:t>.</w:t>
      </w:r>
    </w:p>
    <w:p w:rsidR="00F00386" w:rsidRDefault="00F00386" w:rsidP="00AD0F35">
      <w:pPr>
        <w:contextualSpacing/>
        <w:jc w:val="both"/>
        <w:rPr>
          <w:rFonts w:eastAsia="Times New Roman" w:cs="Courier New"/>
        </w:rPr>
      </w:pPr>
      <w:r>
        <w:rPr>
          <w:rFonts w:eastAsia="Times New Roman" w:cs="Courier New"/>
        </w:rPr>
        <w:tab/>
        <w:t>Exhibit E.  Letter, Applicant, dated 5 Oct 16, w/</w:t>
      </w:r>
      <w:proofErr w:type="spellStart"/>
      <w:r>
        <w:rPr>
          <w:rFonts w:eastAsia="Times New Roman" w:cs="Courier New"/>
        </w:rPr>
        <w:t>atchs</w:t>
      </w:r>
      <w:proofErr w:type="spellEnd"/>
      <w:r>
        <w:rPr>
          <w:rFonts w:eastAsia="Times New Roman" w:cs="Courier New"/>
        </w:rPr>
        <w:t>.</w:t>
      </w:r>
    </w:p>
    <w:p w:rsidR="009C4906" w:rsidRDefault="009C4906" w:rsidP="00AD0F35">
      <w:pPr>
        <w:contextualSpacing/>
        <w:jc w:val="both"/>
        <w:rPr>
          <w:rFonts w:eastAsia="Times New Roman" w:cs="Courier New"/>
        </w:rPr>
      </w:pPr>
    </w:p>
    <w:p w:rsidR="009C4906" w:rsidRPr="00B67C28" w:rsidRDefault="009C4906" w:rsidP="00B67C28">
      <w:pPr>
        <w:contextualSpacing/>
        <w:jc w:val="both"/>
        <w:rPr>
          <w:rFonts w:eastAsia="Times New Roman" w:cs="Courier New"/>
        </w:rPr>
      </w:pPr>
      <w:r w:rsidRPr="00B67C28">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rsidR="009C4906" w:rsidRPr="00546E95" w:rsidRDefault="009C4906" w:rsidP="00C160AB">
      <w:pPr>
        <w:rPr>
          <w:rFonts w:cs="Courier New"/>
        </w:rPr>
      </w:pPr>
    </w:p>
    <w:p w:rsidR="009C4906" w:rsidRPr="00546E95" w:rsidRDefault="009C4906" w:rsidP="0069725B">
      <w:pPr>
        <w:jc w:val="center"/>
        <w:rPr>
          <w:rFonts w:cs="Courier New"/>
        </w:rPr>
      </w:pP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p>
    <w:p w:rsidR="009C4906" w:rsidRPr="00546E95" w:rsidRDefault="009C4906"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9C4906" w:rsidRPr="00546E95" w:rsidSect="00C160AB">
          <w:headerReference w:type="even" r:id="rId6"/>
          <w:headerReference w:type="default" r:id="rId7"/>
          <w:footerReference w:type="even" r:id="rId8"/>
          <w:footerReference w:type="default" r:id="rId9"/>
          <w:headerReference w:type="first" r:id="rId10"/>
          <w:footerReference w:type="first" r:id="rId11"/>
          <w:pgSz w:w="12240" w:h="15840"/>
          <w:pgMar w:top="1584" w:right="1440" w:bottom="1584" w:left="1440" w:header="720" w:footer="720" w:gutter="0"/>
          <w:pgNumType w:start="1"/>
          <w:cols w:space="720"/>
          <w:titlePg/>
          <w:docGrid w:linePitch="360"/>
        </w:sectPr>
      </w:pPr>
    </w:p>
    <w:p w:rsidR="009C4906" w:rsidRDefault="009C4906"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9C4906" w:rsidSect="00F54DB7">
          <w:headerReference w:type="default" r:id="rId12"/>
          <w:footerReference w:type="default" r:id="rId13"/>
          <w:type w:val="continuous"/>
          <w:pgSz w:w="12240" w:h="15840"/>
          <w:pgMar w:top="1440" w:right="1350" w:bottom="1440" w:left="1350" w:header="720" w:footer="720" w:gutter="0"/>
          <w:cols w:space="720"/>
          <w:docGrid w:linePitch="360"/>
        </w:sectPr>
      </w:pPr>
    </w:p>
    <w:p w:rsidR="009C4906" w:rsidRPr="00546E95" w:rsidRDefault="009C4906"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9C4906" w:rsidRPr="00546E95" w:rsidSect="009C4906">
      <w:headerReference w:type="default" r:id="rId14"/>
      <w:footerReference w:type="default" r:id="rId15"/>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2B" w:rsidRDefault="00232A2B" w:rsidP="00562002">
      <w:pPr>
        <w:spacing w:line="240" w:lineRule="auto"/>
      </w:pPr>
      <w:r>
        <w:separator/>
      </w:r>
    </w:p>
  </w:endnote>
  <w:endnote w:type="continuationSeparator" w:id="0">
    <w:p w:rsidR="00232A2B" w:rsidRDefault="00232A2B"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F9" w:rsidRDefault="00E62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06" w:rsidRPr="00E627F9" w:rsidRDefault="009C4906" w:rsidP="00E62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06" w:rsidRPr="009A1D22" w:rsidRDefault="009C4906"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06" w:rsidRPr="00E627F9" w:rsidRDefault="009C4906" w:rsidP="00E627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E627F9" w:rsidRDefault="00C56DD8" w:rsidP="00E6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2B" w:rsidRDefault="00232A2B" w:rsidP="00562002">
      <w:pPr>
        <w:spacing w:line="240" w:lineRule="auto"/>
      </w:pPr>
      <w:r>
        <w:separator/>
      </w:r>
    </w:p>
  </w:footnote>
  <w:footnote w:type="continuationSeparator" w:id="0">
    <w:p w:rsidR="00232A2B" w:rsidRDefault="00232A2B"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F9" w:rsidRDefault="00E62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06" w:rsidRPr="005576D7" w:rsidRDefault="009C4906"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06" w:rsidRPr="009A1D22" w:rsidRDefault="009C4906"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06" w:rsidRPr="00E627F9" w:rsidRDefault="009C4906" w:rsidP="00E627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E627F9" w:rsidRDefault="00C56DD8" w:rsidP="00E62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125D"/>
    <w:rsid w:val="000423CB"/>
    <w:rsid w:val="00043559"/>
    <w:rsid w:val="00064C10"/>
    <w:rsid w:val="00090567"/>
    <w:rsid w:val="000A721D"/>
    <w:rsid w:val="000B2396"/>
    <w:rsid w:val="000B4799"/>
    <w:rsid w:val="000D5C0C"/>
    <w:rsid w:val="0011108A"/>
    <w:rsid w:val="00166688"/>
    <w:rsid w:val="0017414F"/>
    <w:rsid w:val="001F6F87"/>
    <w:rsid w:val="001F7D99"/>
    <w:rsid w:val="00212038"/>
    <w:rsid w:val="00213405"/>
    <w:rsid w:val="00232A2B"/>
    <w:rsid w:val="0023627E"/>
    <w:rsid w:val="0024368F"/>
    <w:rsid w:val="00246B92"/>
    <w:rsid w:val="00262D29"/>
    <w:rsid w:val="002853CA"/>
    <w:rsid w:val="002B6C54"/>
    <w:rsid w:val="002E444C"/>
    <w:rsid w:val="00302D6B"/>
    <w:rsid w:val="00334486"/>
    <w:rsid w:val="00375EAC"/>
    <w:rsid w:val="00387D0D"/>
    <w:rsid w:val="00391130"/>
    <w:rsid w:val="003A1C78"/>
    <w:rsid w:val="003B60DF"/>
    <w:rsid w:val="003C542A"/>
    <w:rsid w:val="004065E8"/>
    <w:rsid w:val="0044101D"/>
    <w:rsid w:val="00470402"/>
    <w:rsid w:val="00484875"/>
    <w:rsid w:val="004906A6"/>
    <w:rsid w:val="004C6E55"/>
    <w:rsid w:val="00520249"/>
    <w:rsid w:val="00533CED"/>
    <w:rsid w:val="00537182"/>
    <w:rsid w:val="00546E95"/>
    <w:rsid w:val="005576D7"/>
    <w:rsid w:val="00562002"/>
    <w:rsid w:val="005A685D"/>
    <w:rsid w:val="0065075E"/>
    <w:rsid w:val="0069725B"/>
    <w:rsid w:val="006D5F6B"/>
    <w:rsid w:val="006D7EEF"/>
    <w:rsid w:val="00703A3A"/>
    <w:rsid w:val="00733A4E"/>
    <w:rsid w:val="007456C8"/>
    <w:rsid w:val="007A7889"/>
    <w:rsid w:val="007C6427"/>
    <w:rsid w:val="008251FB"/>
    <w:rsid w:val="00882421"/>
    <w:rsid w:val="008847E4"/>
    <w:rsid w:val="00917835"/>
    <w:rsid w:val="009330E7"/>
    <w:rsid w:val="00950B25"/>
    <w:rsid w:val="0098503E"/>
    <w:rsid w:val="009A1D22"/>
    <w:rsid w:val="009C2F98"/>
    <w:rsid w:val="009C4906"/>
    <w:rsid w:val="009C5DCE"/>
    <w:rsid w:val="009D60BD"/>
    <w:rsid w:val="009F4695"/>
    <w:rsid w:val="00A06AAE"/>
    <w:rsid w:val="00A63BD0"/>
    <w:rsid w:val="00A6670F"/>
    <w:rsid w:val="00A7082E"/>
    <w:rsid w:val="00A82F71"/>
    <w:rsid w:val="00AC149F"/>
    <w:rsid w:val="00AC7ED4"/>
    <w:rsid w:val="00AD0F35"/>
    <w:rsid w:val="00AE17A5"/>
    <w:rsid w:val="00B67C28"/>
    <w:rsid w:val="00B70E84"/>
    <w:rsid w:val="00B85DE4"/>
    <w:rsid w:val="00B9309A"/>
    <w:rsid w:val="00BA6732"/>
    <w:rsid w:val="00C12234"/>
    <w:rsid w:val="00C160AB"/>
    <w:rsid w:val="00C3424C"/>
    <w:rsid w:val="00C44B60"/>
    <w:rsid w:val="00C56DD8"/>
    <w:rsid w:val="00C619E7"/>
    <w:rsid w:val="00CB2308"/>
    <w:rsid w:val="00CF79BF"/>
    <w:rsid w:val="00D12396"/>
    <w:rsid w:val="00D13416"/>
    <w:rsid w:val="00D23619"/>
    <w:rsid w:val="00D9047D"/>
    <w:rsid w:val="00D927CB"/>
    <w:rsid w:val="00DB7014"/>
    <w:rsid w:val="00DF07E4"/>
    <w:rsid w:val="00E6045A"/>
    <w:rsid w:val="00E627F9"/>
    <w:rsid w:val="00E70352"/>
    <w:rsid w:val="00E913D2"/>
    <w:rsid w:val="00F00386"/>
    <w:rsid w:val="00F20D5A"/>
    <w:rsid w:val="00F31921"/>
    <w:rsid w:val="00F47564"/>
    <w:rsid w:val="00F54DB7"/>
    <w:rsid w:val="00F817B9"/>
    <w:rsid w:val="00F8427A"/>
    <w:rsid w:val="00FA7C6F"/>
    <w:rsid w:val="00FC29A5"/>
    <w:rsid w:val="00FD7395"/>
    <w:rsid w:val="00FE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222102115">
      <w:bodyDiv w:val="1"/>
      <w:marLeft w:val="0"/>
      <w:marRight w:val="0"/>
      <w:marTop w:val="0"/>
      <w:marBottom w:val="0"/>
      <w:divBdr>
        <w:top w:val="none" w:sz="0" w:space="0" w:color="auto"/>
        <w:left w:val="none" w:sz="0" w:space="0" w:color="auto"/>
        <w:bottom w:val="none" w:sz="0" w:space="0" w:color="auto"/>
        <w:right w:val="none" w:sz="0" w:space="0" w:color="auto"/>
      </w:divBdr>
    </w:div>
    <w:div w:id="902368535">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71202674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1942033855">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 w:id="2126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2021-07-21T17:59:00Z</dcterms:created>
  <dcterms:modified xsi:type="dcterms:W3CDTF">2021-07-21T17:59:00Z</dcterms:modified>
</cp:coreProperties>
</file>