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DE" w:rsidRDefault="00C56DDE" w:rsidP="00C56DDE">
      <w:r>
        <w:t>ADDENDUM TO</w:t>
      </w:r>
    </w:p>
    <w:p w:rsidR="00C56DDE" w:rsidRDefault="00C56DDE" w:rsidP="00C56DDE">
      <w:r>
        <w:t>RECORD OF PROCEEDINGS</w:t>
      </w:r>
    </w:p>
    <w:p w:rsidR="00C56DDE" w:rsidRDefault="00C56DDE" w:rsidP="00C56DDE">
      <w:r>
        <w:t>AIR FORCE BOARD FOR CORRECTION OF MILITARY RECORDS</w:t>
      </w:r>
    </w:p>
    <w:p w:rsidR="00C56DDE" w:rsidRDefault="00C56DDE" w:rsidP="00C56DDE"/>
    <w:p w:rsidR="00C56DDE" w:rsidRDefault="00C56DDE" w:rsidP="00C56DDE">
      <w:r>
        <w:t>IN THE MATTER OF:</w:t>
      </w:r>
      <w:r>
        <w:tab/>
        <w:t>DOCKET NUMBER:  BC-2003-01294</w:t>
      </w:r>
    </w:p>
    <w:p w:rsidR="00C56DDE" w:rsidRDefault="00C56DDE" w:rsidP="00C56DDE">
      <w:r>
        <w:tab/>
      </w:r>
      <w:r>
        <w:tab/>
        <w:t>INDEX CODE:  110.00</w:t>
      </w:r>
    </w:p>
    <w:p w:rsidR="00C56DDE" w:rsidRDefault="00C56DDE" w:rsidP="00C56DDE">
      <w:r>
        <w:tab/>
      </w:r>
      <w:r>
        <w:tab/>
        <w:t>COUNSEL:  NONE</w:t>
      </w:r>
    </w:p>
    <w:p w:rsidR="00C56DDE" w:rsidRDefault="00C56DDE" w:rsidP="00C56DDE">
      <w:r>
        <w:tab/>
      </w:r>
      <w:r>
        <w:tab/>
        <w:t>HEARING DESIRED:  NO</w:t>
      </w:r>
    </w:p>
    <w:p w:rsidR="00C56DDE" w:rsidRDefault="00C56DDE" w:rsidP="00C56DDE"/>
    <w:p w:rsidR="00C56DDE" w:rsidRDefault="00C56DDE" w:rsidP="00C56DDE">
      <w:r>
        <w:t>________________________________________________________________</w:t>
      </w:r>
    </w:p>
    <w:p w:rsidR="00C56DDE" w:rsidRDefault="00C56DDE" w:rsidP="00C56DDE">
      <w:r>
        <w:t>_</w:t>
      </w:r>
    </w:p>
    <w:p w:rsidR="00C56DDE" w:rsidRDefault="00C56DDE" w:rsidP="00C56DDE"/>
    <w:p w:rsidR="00C56DDE" w:rsidRDefault="00C56DDE" w:rsidP="00C56DDE">
      <w:r>
        <w:t>APPLICANT REQUESTS THAT:</w:t>
      </w:r>
    </w:p>
    <w:p w:rsidR="00C56DDE" w:rsidRDefault="00C56DDE" w:rsidP="00C56DDE"/>
    <w:p w:rsidR="00C56DDE" w:rsidRDefault="00C56DDE" w:rsidP="00C56DDE">
      <w:r>
        <w:t xml:space="preserve">The following changes be made on his DD Form 214, Certificate of </w:t>
      </w:r>
    </w:p>
    <w:p w:rsidR="00C56DDE" w:rsidRDefault="00C56DDE" w:rsidP="00C56DDE">
      <w:r>
        <w:t>Release of Discharge from Active Duty:</w:t>
      </w:r>
    </w:p>
    <w:p w:rsidR="00C56DDE" w:rsidRDefault="00C56DDE" w:rsidP="00C56DDE"/>
    <w:p w:rsidR="00C56DDE" w:rsidRDefault="00C56DDE" w:rsidP="00C56DDE">
      <w:r>
        <w:tab/>
        <w:t xml:space="preserve">1.  Item 26. Separation Code be changed from HFX (Conditions </w:t>
      </w:r>
    </w:p>
    <w:p w:rsidR="00C56DDE" w:rsidRDefault="00C56DDE" w:rsidP="00C56DDE">
      <w:r>
        <w:t xml:space="preserve">That Interfere with Military Service-Not Disability-Mental </w:t>
      </w:r>
    </w:p>
    <w:p w:rsidR="00C56DDE" w:rsidRDefault="00C56DDE" w:rsidP="00C56DDE">
      <w:r>
        <w:t>Disorders.)</w:t>
      </w:r>
    </w:p>
    <w:p w:rsidR="00C56DDE" w:rsidRDefault="00C56DDE" w:rsidP="00C56DDE"/>
    <w:p w:rsidR="00C56DDE" w:rsidRDefault="00C56DDE" w:rsidP="00C56DDE">
      <w:r>
        <w:tab/>
        <w:t xml:space="preserve">2.  Item 28. Narrative Reason for Separation (Conditions that </w:t>
      </w:r>
    </w:p>
    <w:p w:rsidR="00C56DDE" w:rsidRDefault="00C56DDE" w:rsidP="00C56DDE">
      <w:r>
        <w:t xml:space="preserve">Interfere with Military Service-Not Disability-Mental Disorders) </w:t>
      </w:r>
    </w:p>
    <w:p w:rsidR="00C56DDE" w:rsidRDefault="00C56DDE" w:rsidP="00C56DDE">
      <w:r>
        <w:t>be changed to Mental Disorders.</w:t>
      </w:r>
    </w:p>
    <w:p w:rsidR="00C56DDE" w:rsidRDefault="00C56DDE" w:rsidP="00C56DDE"/>
    <w:p w:rsidR="00C56DDE" w:rsidRDefault="00C56DDE" w:rsidP="00C56DDE">
      <w:r>
        <w:tab/>
        <w:t xml:space="preserve">3.  Item 29. Dates of Time Lost During This Period be </w:t>
      </w:r>
    </w:p>
    <w:p w:rsidR="00C56DDE" w:rsidRDefault="00C56DDE" w:rsidP="00C56DDE">
      <w:r>
        <w:t>changed.</w:t>
      </w:r>
    </w:p>
    <w:p w:rsidR="00C56DDE" w:rsidRDefault="00C56DDE" w:rsidP="00C56DDE"/>
    <w:p w:rsidR="00C56DDE" w:rsidRDefault="00C56DDE" w:rsidP="00C56DDE">
      <w:r>
        <w:t>________________________________________________________________</w:t>
      </w:r>
    </w:p>
    <w:p w:rsidR="00C56DDE" w:rsidRDefault="00C56DDE" w:rsidP="00C56DDE">
      <w:r>
        <w:lastRenderedPageBreak/>
        <w:t>_</w:t>
      </w:r>
    </w:p>
    <w:p w:rsidR="00C56DDE" w:rsidRDefault="00C56DDE" w:rsidP="00C56DDE"/>
    <w:p w:rsidR="00C56DDE" w:rsidRDefault="00C56DDE" w:rsidP="00C56DDE">
      <w:r>
        <w:t>STATEMENT OF FACTS:</w:t>
      </w:r>
    </w:p>
    <w:p w:rsidR="00C56DDE" w:rsidRDefault="00C56DDE" w:rsidP="00C56DDE"/>
    <w:p w:rsidR="00C56DDE" w:rsidRDefault="00C56DDE" w:rsidP="00C56DDE">
      <w:r>
        <w:t xml:space="preserve">On 10 Feb 04, the Board considered and denied the applicant’s </w:t>
      </w:r>
    </w:p>
    <w:p w:rsidR="00C56DDE" w:rsidRDefault="00C56DDE" w:rsidP="00C56DDE">
      <w:r>
        <w:t xml:space="preserve">appeal, requesting his separation and reentry codes be changed </w:t>
      </w:r>
    </w:p>
    <w:p w:rsidR="00C56DDE" w:rsidRDefault="00C56DDE" w:rsidP="00C56DDE">
      <w:r>
        <w:t xml:space="preserve">to allow him to reenlist into military service.  A complete copy </w:t>
      </w:r>
    </w:p>
    <w:p w:rsidR="00C56DDE" w:rsidRDefault="00C56DDE" w:rsidP="00C56DDE">
      <w:r>
        <w:t xml:space="preserve">of the Record of Proceedings is attached at Exhibit G (with </w:t>
      </w:r>
    </w:p>
    <w:p w:rsidR="00C56DDE" w:rsidRDefault="00C56DDE" w:rsidP="00C56DDE">
      <w:r>
        <w:t>Exhibits A through F).</w:t>
      </w:r>
    </w:p>
    <w:p w:rsidR="00C56DDE" w:rsidRDefault="00C56DDE" w:rsidP="00C56DDE"/>
    <w:p w:rsidR="00C56DDE" w:rsidRDefault="00C56DDE" w:rsidP="00C56DDE">
      <w:r>
        <w:t xml:space="preserve">By DD Form 149, dated 3 Nov 09, applicant requests </w:t>
      </w:r>
    </w:p>
    <w:p w:rsidR="00C56DDE" w:rsidRDefault="00C56DDE" w:rsidP="00C56DDE">
      <w:r>
        <w:t xml:space="preserve">reconsideration of his request, contending that his records </w:t>
      </w:r>
    </w:p>
    <w:p w:rsidR="00C56DDE" w:rsidRDefault="00C56DDE" w:rsidP="00C56DDE">
      <w:r>
        <w:t xml:space="preserve">should reflect the real reasons for his separation.  His records </w:t>
      </w:r>
    </w:p>
    <w:p w:rsidR="00C56DDE" w:rsidRDefault="00C56DDE" w:rsidP="00C56DDE">
      <w:r>
        <w:t xml:space="preserve">contain information regarding his suicide attempts and </w:t>
      </w:r>
    </w:p>
    <w:p w:rsidR="00C56DDE" w:rsidRDefault="00C56DDE" w:rsidP="00C56DDE">
      <w:r>
        <w:t xml:space="preserve">hospitalization.  The applicant further states his psychiatrist </w:t>
      </w:r>
    </w:p>
    <w:p w:rsidR="00C56DDE" w:rsidRDefault="00C56DDE" w:rsidP="00C56DDE">
      <w:r>
        <w:t xml:space="preserve">believes he was given an incorrect diagnosis for his mental </w:t>
      </w:r>
    </w:p>
    <w:p w:rsidR="00C56DDE" w:rsidRDefault="00C56DDE" w:rsidP="00C56DDE">
      <w:r>
        <w:t xml:space="preserve">condition.  His suicide ideation was more severe than what was </w:t>
      </w:r>
    </w:p>
    <w:p w:rsidR="00C56DDE" w:rsidRDefault="00C56DDE" w:rsidP="00C56DDE">
      <w:r>
        <w:t xml:space="preserve">noted.  His performance and conduct was excellent prior to the </w:t>
      </w:r>
    </w:p>
    <w:p w:rsidR="00C56DDE" w:rsidRDefault="00C56DDE" w:rsidP="00C56DDE">
      <w:r>
        <w:t>incidents which led to his discharge.</w:t>
      </w:r>
    </w:p>
    <w:p w:rsidR="00C56DDE" w:rsidRDefault="00C56DDE" w:rsidP="00C56DDE"/>
    <w:p w:rsidR="00C56DDE" w:rsidRDefault="00C56DDE" w:rsidP="00C56DDE">
      <w:r>
        <w:t xml:space="preserve">In support of the appeal, applicant submits documents extracted </w:t>
      </w:r>
    </w:p>
    <w:p w:rsidR="00C56DDE" w:rsidRDefault="00C56DDE" w:rsidP="00C56DDE">
      <w:r>
        <w:t>from his military medical records.</w:t>
      </w:r>
    </w:p>
    <w:p w:rsidR="00C56DDE" w:rsidRDefault="00C56DDE" w:rsidP="00C56DDE"/>
    <w:p w:rsidR="00C56DDE" w:rsidRDefault="00C56DDE" w:rsidP="00C56DDE"/>
    <w:p w:rsidR="00C56DDE" w:rsidRDefault="00C56DDE" w:rsidP="00C56DDE"/>
    <w:p w:rsidR="00C56DDE" w:rsidRDefault="00C56DDE" w:rsidP="00C56DDE">
      <w:r>
        <w:t xml:space="preserve">Applicant’s complete submission, with attachments, is at </w:t>
      </w:r>
    </w:p>
    <w:p w:rsidR="00C56DDE" w:rsidRDefault="00C56DDE" w:rsidP="00C56DDE">
      <w:r>
        <w:t>Exhibit H.</w:t>
      </w:r>
    </w:p>
    <w:p w:rsidR="00C56DDE" w:rsidRDefault="00C56DDE" w:rsidP="00C56DDE"/>
    <w:p w:rsidR="00C56DDE" w:rsidRDefault="00C56DDE" w:rsidP="00C56DDE">
      <w:r>
        <w:t>________________________________________________________________</w:t>
      </w:r>
    </w:p>
    <w:p w:rsidR="00C56DDE" w:rsidRDefault="00C56DDE" w:rsidP="00C56DDE">
      <w:r>
        <w:lastRenderedPageBreak/>
        <w:t>_</w:t>
      </w:r>
    </w:p>
    <w:p w:rsidR="00C56DDE" w:rsidRDefault="00C56DDE" w:rsidP="00C56DDE"/>
    <w:p w:rsidR="00C56DDE" w:rsidRDefault="00C56DDE" w:rsidP="00C56DDE">
      <w:r>
        <w:t>THE BOARD CONCLUDES THAT:</w:t>
      </w:r>
    </w:p>
    <w:p w:rsidR="00C56DDE" w:rsidRDefault="00C56DDE" w:rsidP="00C56DDE"/>
    <w:p w:rsidR="00C56DDE" w:rsidRDefault="00C56DDE" w:rsidP="00C56DDE">
      <w:r>
        <w:t xml:space="preserve">We have thoroughly reviewed the evidence of record and </w:t>
      </w:r>
    </w:p>
    <w:p w:rsidR="00C56DDE" w:rsidRDefault="00C56DDE" w:rsidP="00C56DDE">
      <w:r>
        <w:t xml:space="preserve">considered the weight and relevance of the additional </w:t>
      </w:r>
    </w:p>
    <w:p w:rsidR="00C56DDE" w:rsidRDefault="00C56DDE" w:rsidP="00C56DDE">
      <w:r>
        <w:t xml:space="preserve">documentation provided by the applicant, and whether or not it </w:t>
      </w:r>
    </w:p>
    <w:p w:rsidR="00C56DDE" w:rsidRDefault="00C56DDE" w:rsidP="00C56DDE">
      <w:r>
        <w:t xml:space="preserve">was discoverable at the time of any previous application.  </w:t>
      </w:r>
    </w:p>
    <w:p w:rsidR="00C56DDE" w:rsidRDefault="00C56DDE" w:rsidP="00C56DDE">
      <w:r>
        <w:t xml:space="preserve">However, since no new and relevant evidence has been provided, </w:t>
      </w:r>
    </w:p>
    <w:p w:rsidR="00C56DDE" w:rsidRDefault="00C56DDE" w:rsidP="00C56DDE">
      <w:r>
        <w:t xml:space="preserve">we find the request does not meet the criteria for </w:t>
      </w:r>
    </w:p>
    <w:p w:rsidR="00C56DDE" w:rsidRDefault="00C56DDE" w:rsidP="00C56DDE">
      <w:r>
        <w:t xml:space="preserve">reconsideration.  As the applicant has been previously advised, </w:t>
      </w:r>
    </w:p>
    <w:p w:rsidR="00C56DDE" w:rsidRDefault="00C56DDE" w:rsidP="00C56DDE">
      <w:r>
        <w:t xml:space="preserve">reconsideration is provided only where newly discovered relevant </w:t>
      </w:r>
    </w:p>
    <w:p w:rsidR="00C56DDE" w:rsidRDefault="00C56DDE" w:rsidP="00C56DDE">
      <w:r>
        <w:t xml:space="preserve">evidence is presented which was not available when the </w:t>
      </w:r>
    </w:p>
    <w:p w:rsidR="00C56DDE" w:rsidRDefault="00C56DDE" w:rsidP="00C56DDE">
      <w:r>
        <w:t xml:space="preserve">application was submitted.  Further, the reiteration of facts we </w:t>
      </w:r>
    </w:p>
    <w:p w:rsidR="00C56DDE" w:rsidRDefault="00C56DDE" w:rsidP="00C56DDE">
      <w:r>
        <w:t xml:space="preserve">have previously addressed, uncorroborated personal observations, </w:t>
      </w:r>
    </w:p>
    <w:p w:rsidR="00C56DDE" w:rsidRDefault="00C56DDE" w:rsidP="00C56DDE">
      <w:r>
        <w:t xml:space="preserve">or additional arguments on the evidence of record are not </w:t>
      </w:r>
    </w:p>
    <w:p w:rsidR="00C56DDE" w:rsidRDefault="00C56DDE" w:rsidP="00C56DDE">
      <w:r>
        <w:t xml:space="preserve">adequate grounds for reopening a case.  Therefore, in view of </w:t>
      </w:r>
    </w:p>
    <w:p w:rsidR="00C56DDE" w:rsidRDefault="00C56DDE" w:rsidP="00C56DDE">
      <w:r>
        <w:t xml:space="preserve">the above and in the absence of new and relevant evidence, we </w:t>
      </w:r>
    </w:p>
    <w:p w:rsidR="00C56DDE" w:rsidRDefault="00C56DDE" w:rsidP="00C56DDE">
      <w:r>
        <w:t>find no basis to reconsider the applicant’s request.</w:t>
      </w:r>
    </w:p>
    <w:p w:rsidR="00C56DDE" w:rsidRDefault="00C56DDE" w:rsidP="00C56DDE"/>
    <w:p w:rsidR="00C56DDE" w:rsidRDefault="00C56DDE" w:rsidP="00C56DDE">
      <w:r>
        <w:t>________________________________________________________________</w:t>
      </w:r>
    </w:p>
    <w:p w:rsidR="00C56DDE" w:rsidRDefault="00C56DDE" w:rsidP="00C56DDE">
      <w:r>
        <w:t>_</w:t>
      </w:r>
    </w:p>
    <w:p w:rsidR="00C56DDE" w:rsidRDefault="00C56DDE" w:rsidP="00C56DDE"/>
    <w:p w:rsidR="00C56DDE" w:rsidRDefault="00C56DDE" w:rsidP="00C56DDE">
      <w:r>
        <w:t>THE BOARD DETERMINES THAT:</w:t>
      </w:r>
    </w:p>
    <w:p w:rsidR="00C56DDE" w:rsidRDefault="00C56DDE" w:rsidP="00C56DDE"/>
    <w:p w:rsidR="00C56DDE" w:rsidRDefault="00C56DDE" w:rsidP="00C56DDE">
      <w:r>
        <w:t xml:space="preserve">The applicant be notified that the additional evidence presented </w:t>
      </w:r>
    </w:p>
    <w:p w:rsidR="00C56DDE" w:rsidRDefault="00C56DDE" w:rsidP="00C56DDE">
      <w:r>
        <w:t xml:space="preserve">did not meet the criteria for reconsideration by the Board; and </w:t>
      </w:r>
    </w:p>
    <w:p w:rsidR="00C56DDE" w:rsidRDefault="00C56DDE" w:rsidP="00C56DDE">
      <w:r>
        <w:t xml:space="preserve">that the application will only be reconsidered upon the </w:t>
      </w:r>
    </w:p>
    <w:p w:rsidR="00C56DDE" w:rsidRDefault="00C56DDE" w:rsidP="00C56DDE">
      <w:r>
        <w:t xml:space="preserve">submission of newly discovered relevant evidence not considered </w:t>
      </w:r>
    </w:p>
    <w:p w:rsidR="00C56DDE" w:rsidRDefault="00C56DDE" w:rsidP="00C56DDE">
      <w:r>
        <w:lastRenderedPageBreak/>
        <w:t>with this application.</w:t>
      </w:r>
    </w:p>
    <w:p w:rsidR="00C56DDE" w:rsidRDefault="00C56DDE" w:rsidP="00C56DDE"/>
    <w:p w:rsidR="00C56DDE" w:rsidRDefault="00C56DDE" w:rsidP="00C56DDE">
      <w:r>
        <w:t>________________________________________________________________</w:t>
      </w:r>
    </w:p>
    <w:p w:rsidR="00C56DDE" w:rsidRDefault="00C56DDE" w:rsidP="00C56DDE">
      <w:r>
        <w:t>_</w:t>
      </w:r>
    </w:p>
    <w:p w:rsidR="00C56DDE" w:rsidRDefault="00C56DDE" w:rsidP="00C56DDE"/>
    <w:p w:rsidR="00C56DDE" w:rsidRDefault="00C56DDE" w:rsidP="00C56DDE">
      <w:r>
        <w:t xml:space="preserve">The following members of the Board considered the applicant’s </w:t>
      </w:r>
    </w:p>
    <w:p w:rsidR="00C56DDE" w:rsidRDefault="00C56DDE" w:rsidP="00C56DDE">
      <w:r>
        <w:t>request for reconsideration of AFBCMR Docket Number BC-2003-</w:t>
      </w:r>
    </w:p>
    <w:p w:rsidR="00C56DDE" w:rsidRDefault="00C56DDE" w:rsidP="00C56DDE">
      <w:r>
        <w:t xml:space="preserve">01294 in Executive Session on 25 Mar 10, under the provisions of </w:t>
      </w:r>
    </w:p>
    <w:p w:rsidR="00C56DDE" w:rsidRDefault="00C56DDE" w:rsidP="00C56DDE">
      <w:r>
        <w:t>AFI 36-2603:</w:t>
      </w:r>
    </w:p>
    <w:p w:rsidR="00C56DDE" w:rsidRDefault="00C56DDE" w:rsidP="00C56DDE"/>
    <w:p w:rsidR="00C56DDE" w:rsidRDefault="00C56DDE" w:rsidP="00C56DDE">
      <w:r>
        <w:tab/>
      </w:r>
      <w:r>
        <w:tab/>
      </w:r>
    </w:p>
    <w:p w:rsidR="00C56DDE" w:rsidRDefault="00C56DDE" w:rsidP="00C56DDE"/>
    <w:p w:rsidR="00C56DDE" w:rsidRDefault="00C56DDE" w:rsidP="00C56DDE">
      <w:r>
        <w:t>The following additional documentary evidence was considered:</w:t>
      </w:r>
    </w:p>
    <w:p w:rsidR="00C56DDE" w:rsidRDefault="00C56DDE" w:rsidP="00C56DDE"/>
    <w:p w:rsidR="00C56DDE" w:rsidRDefault="00C56DDE" w:rsidP="00C56DDE">
      <w:r>
        <w:tab/>
        <w:t>Exhibit G.</w:t>
      </w:r>
      <w:r>
        <w:tab/>
        <w:t>Record of Proceedings, dated 19 Feb 04, w/atchs.</w:t>
      </w:r>
    </w:p>
    <w:p w:rsidR="00C56DDE" w:rsidRDefault="00C56DDE" w:rsidP="00C56DDE">
      <w:r>
        <w:tab/>
        <w:t>Exhibit H.</w:t>
      </w:r>
      <w:r>
        <w:tab/>
        <w:t>DD Form 149, dated 3 Nov 09, w/atchs.</w:t>
      </w:r>
    </w:p>
    <w:p w:rsidR="00C56DDE" w:rsidRDefault="00C56DDE" w:rsidP="00C56DDE"/>
    <w:p w:rsidR="00C56DDE" w:rsidRDefault="00C56DDE" w:rsidP="00C56DDE"/>
    <w:p w:rsidR="00C56DDE" w:rsidRDefault="00C56DDE" w:rsidP="00C56DDE"/>
    <w:p w:rsidR="00C56DDE" w:rsidRDefault="00C56DDE" w:rsidP="00C56DDE"/>
    <w:p w:rsidR="00C56DDE" w:rsidRDefault="00C56DDE" w:rsidP="00C56D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6DDE" w:rsidRDefault="00C56DDE" w:rsidP="00C56D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6D4029" w:rsidRDefault="006D4029"/>
    <w:sectPr w:rsidR="006D40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84" w:rsidRDefault="00064A84" w:rsidP="00C56DDE">
      <w:pPr>
        <w:spacing w:after="0" w:line="240" w:lineRule="auto"/>
      </w:pPr>
      <w:r>
        <w:separator/>
      </w:r>
    </w:p>
  </w:endnote>
  <w:endnote w:type="continuationSeparator" w:id="0">
    <w:p w:rsidR="00064A84" w:rsidRDefault="00064A84" w:rsidP="00C5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DE" w:rsidRDefault="00C56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DE" w:rsidRDefault="00C56D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DE" w:rsidRDefault="00C56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84" w:rsidRDefault="00064A84" w:rsidP="00C56DDE">
      <w:pPr>
        <w:spacing w:after="0" w:line="240" w:lineRule="auto"/>
      </w:pPr>
      <w:r>
        <w:separator/>
      </w:r>
    </w:p>
  </w:footnote>
  <w:footnote w:type="continuationSeparator" w:id="0">
    <w:p w:rsidR="00064A84" w:rsidRDefault="00064A84" w:rsidP="00C56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DE" w:rsidRDefault="00C56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DE" w:rsidRDefault="00C56D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DE" w:rsidRDefault="00C56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DE"/>
    <w:rsid w:val="00064A84"/>
    <w:rsid w:val="006D4029"/>
    <w:rsid w:val="00C5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DDE"/>
  </w:style>
  <w:style w:type="paragraph" w:styleId="Footer">
    <w:name w:val="footer"/>
    <w:basedOn w:val="Normal"/>
    <w:link w:val="FooterChar"/>
    <w:uiPriority w:val="99"/>
    <w:unhideWhenUsed/>
    <w:rsid w:val="00C56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2020-07-06T15:47:00Z</dcterms:created>
  <dcterms:modified xsi:type="dcterms:W3CDTF">2020-07-06T15:49:00Z</dcterms:modified>
</cp:coreProperties>
</file>