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72624D">
        <w:rPr>
          <w:rFonts w:ascii="Courier New" w:hAnsi="Courier New"/>
        </w:rPr>
        <w:t>10-0</w:t>
      </w:r>
      <w:r w:rsidR="00E12A6B">
        <w:rPr>
          <w:rFonts w:ascii="Courier New" w:hAnsi="Courier New"/>
        </w:rPr>
        <w:t>1615</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3B4F5A">
        <w:rPr>
          <w:rFonts w:ascii="Courier New" w:hAnsi="Courier New"/>
        </w:rPr>
        <w:t>XXXXXXX</w:t>
      </w:r>
      <w:r>
        <w:rPr>
          <w:rFonts w:ascii="Courier New" w:hAnsi="Courier New"/>
        </w:rPr>
        <w:tab/>
        <w:t xml:space="preserve">COUNSEL:  </w:t>
      </w:r>
      <w:r w:rsidR="00B20524">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72624D">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7736A3" w:rsidRDefault="0072624D" w:rsidP="00191F3A">
      <w:pPr>
        <w:tabs>
          <w:tab w:val="left" w:pos="288"/>
          <w:tab w:val="left" w:pos="4752"/>
        </w:tabs>
        <w:spacing w:line="240" w:lineRule="exact"/>
        <w:ind w:right="-720"/>
        <w:jc w:val="both"/>
        <w:rPr>
          <w:rFonts w:ascii="Courier New" w:hAnsi="Courier New"/>
        </w:rPr>
      </w:pPr>
      <w:r>
        <w:rPr>
          <w:rFonts w:ascii="Courier New" w:hAnsi="Courier New"/>
        </w:rPr>
        <w:t xml:space="preserve">He be medically retired </w:t>
      </w:r>
      <w:r w:rsidR="00092998">
        <w:rPr>
          <w:rFonts w:ascii="Courier New" w:hAnsi="Courier New"/>
        </w:rPr>
        <w:t>from active duty due to the medical conditions he incurred in the line of duty (LOD).</w:t>
      </w:r>
    </w:p>
    <w:p w:rsidR="00DB3CAF" w:rsidRDefault="00DB3CAF"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92F90" w:rsidRDefault="00092998" w:rsidP="00191F3A">
      <w:pPr>
        <w:tabs>
          <w:tab w:val="left" w:pos="288"/>
          <w:tab w:val="left" w:pos="4752"/>
        </w:tabs>
        <w:spacing w:line="240" w:lineRule="exact"/>
        <w:ind w:right="-720"/>
        <w:jc w:val="both"/>
        <w:rPr>
          <w:rFonts w:ascii="Courier New" w:hAnsi="Courier New"/>
        </w:rPr>
      </w:pPr>
      <w:r>
        <w:rPr>
          <w:rFonts w:ascii="Courier New" w:hAnsi="Courier New"/>
        </w:rPr>
        <w:t xml:space="preserve">He should have been medically retired instead of being discharged </w:t>
      </w:r>
      <w:r w:rsidR="008B48FC">
        <w:rPr>
          <w:rFonts w:ascii="Courier New" w:hAnsi="Courier New"/>
        </w:rPr>
        <w:t xml:space="preserve">for being disqualified for world-wide duty.  </w:t>
      </w:r>
      <w:r w:rsidR="00643F9C">
        <w:rPr>
          <w:rFonts w:ascii="Courier New" w:hAnsi="Courier New"/>
        </w:rPr>
        <w:t xml:space="preserve">He has documentation from the Department of Veterans Affairs (DVA) that proves he was diagnosed with asthma, sleep apnea, and </w:t>
      </w:r>
      <w:r w:rsidR="005036DE">
        <w:rPr>
          <w:rFonts w:ascii="Courier New" w:hAnsi="Courier New"/>
        </w:rPr>
        <w:t>g</w:t>
      </w:r>
      <w:r w:rsidR="00D51FD5" w:rsidRPr="00D51FD5">
        <w:rPr>
          <w:rFonts w:ascii="Courier New" w:hAnsi="Courier New"/>
        </w:rPr>
        <w:t xml:space="preserve">astro esophageal reflux disease </w:t>
      </w:r>
      <w:r w:rsidR="00D51FD5">
        <w:rPr>
          <w:rFonts w:ascii="Courier New" w:hAnsi="Courier New"/>
        </w:rPr>
        <w:t>(</w:t>
      </w:r>
      <w:r w:rsidR="00643F9C">
        <w:rPr>
          <w:rFonts w:ascii="Courier New" w:hAnsi="Courier New"/>
        </w:rPr>
        <w:t>GERD</w:t>
      </w:r>
      <w:r w:rsidR="00D51FD5">
        <w:rPr>
          <w:rFonts w:ascii="Courier New" w:hAnsi="Courier New"/>
        </w:rPr>
        <w:t>)</w:t>
      </w:r>
      <w:r w:rsidR="00643F9C">
        <w:rPr>
          <w:rFonts w:ascii="Courier New" w:hAnsi="Courier New"/>
        </w:rPr>
        <w:t xml:space="preserve"> while on active duty</w:t>
      </w:r>
      <w:r w:rsidR="00092F90">
        <w:rPr>
          <w:rFonts w:ascii="Courier New" w:hAnsi="Courier New"/>
        </w:rPr>
        <w:t>.  He never had symptoms prior to his active duty service and these conditions should have been the subject of an LOD determination along with his shoulder injury.</w:t>
      </w:r>
    </w:p>
    <w:p w:rsidR="00092F90" w:rsidRDefault="00092F90" w:rsidP="00191F3A">
      <w:pPr>
        <w:tabs>
          <w:tab w:val="left" w:pos="288"/>
          <w:tab w:val="left" w:pos="4752"/>
        </w:tabs>
        <w:spacing w:line="240" w:lineRule="exact"/>
        <w:ind w:right="-720"/>
        <w:jc w:val="both"/>
        <w:rPr>
          <w:rFonts w:ascii="Courier New" w:hAnsi="Courier New"/>
        </w:rPr>
      </w:pPr>
    </w:p>
    <w:p w:rsidR="00184664" w:rsidRDefault="00AB5FB4"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DB3CAF">
        <w:rPr>
          <w:rFonts w:ascii="Courier New" w:hAnsi="Courier New"/>
        </w:rPr>
        <w:t>is</w:t>
      </w:r>
      <w:r>
        <w:rPr>
          <w:rFonts w:ascii="Courier New" w:hAnsi="Courier New"/>
        </w:rPr>
        <w:t xml:space="preserve"> request, </w:t>
      </w:r>
      <w:r w:rsidR="000C746F">
        <w:rPr>
          <w:rFonts w:ascii="Courier New" w:hAnsi="Courier New"/>
        </w:rPr>
        <w:t xml:space="preserve">the applicant provides </w:t>
      </w:r>
      <w:r w:rsidR="00CC374E">
        <w:rPr>
          <w:rFonts w:ascii="Courier New" w:hAnsi="Courier New"/>
        </w:rPr>
        <w:t xml:space="preserve">copies of </w:t>
      </w:r>
      <w:r w:rsidR="00184664">
        <w:rPr>
          <w:rFonts w:ascii="Courier New" w:hAnsi="Courier New"/>
        </w:rPr>
        <w:t xml:space="preserve">correspondence from the DVA and </w:t>
      </w:r>
      <w:r w:rsidR="000C746F">
        <w:rPr>
          <w:rFonts w:ascii="Courier New" w:hAnsi="Courier New"/>
        </w:rPr>
        <w:t>excerpts fro</w:t>
      </w:r>
      <w:r w:rsidR="008B48FC">
        <w:rPr>
          <w:rFonts w:ascii="Courier New" w:hAnsi="Courier New"/>
        </w:rPr>
        <w:t>m his military personnel records</w:t>
      </w:r>
      <w:r w:rsidR="00184664">
        <w:rPr>
          <w:rFonts w:ascii="Courier New" w:hAnsi="Courier New"/>
        </w:rPr>
        <w:t xml:space="preserve">, which include </w:t>
      </w:r>
      <w:r w:rsidR="008B48FC">
        <w:rPr>
          <w:rFonts w:ascii="Courier New" w:hAnsi="Courier New"/>
        </w:rPr>
        <w:t>his DD</w:t>
      </w:r>
      <w:r w:rsidR="00184664">
        <w:rPr>
          <w:rFonts w:ascii="Courier New" w:hAnsi="Courier New"/>
        </w:rPr>
        <w:t> </w:t>
      </w:r>
      <w:r w:rsidR="008B48FC">
        <w:rPr>
          <w:rFonts w:ascii="Courier New" w:hAnsi="Courier New"/>
        </w:rPr>
        <w:t xml:space="preserve">Form 214, </w:t>
      </w:r>
      <w:r w:rsidR="008B48FC" w:rsidRPr="008B48FC">
        <w:rPr>
          <w:rFonts w:ascii="Courier New" w:hAnsi="Courier New"/>
          <w:i/>
        </w:rPr>
        <w:t>Certificate of Release or Discharge from Active Duty</w:t>
      </w:r>
      <w:r w:rsidR="008B48FC">
        <w:rPr>
          <w:rFonts w:ascii="Courier New" w:hAnsi="Courier New"/>
        </w:rPr>
        <w:t xml:space="preserve">, </w:t>
      </w:r>
      <w:r w:rsidR="00184664">
        <w:rPr>
          <w:rFonts w:ascii="Courier New" w:hAnsi="Courier New"/>
        </w:rPr>
        <w:t>pre and post-deployment health assessments, and correspondence related to his medical disqualification from world-wide duty.</w:t>
      </w:r>
    </w:p>
    <w:p w:rsidR="00184664" w:rsidRDefault="00184664" w:rsidP="00191F3A">
      <w:pPr>
        <w:tabs>
          <w:tab w:val="left" w:pos="288"/>
          <w:tab w:val="left" w:pos="4752"/>
        </w:tabs>
        <w:spacing w:line="240" w:lineRule="exact"/>
        <w:ind w:right="-720"/>
        <w:jc w:val="both"/>
        <w:rPr>
          <w:rFonts w:ascii="Courier New" w:hAnsi="Courier New"/>
        </w:rPr>
      </w:pPr>
    </w:p>
    <w:p w:rsidR="000D29D8" w:rsidRDefault="000D29D8">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9F66ED">
        <w:rPr>
          <w:rFonts w:ascii="Courier New" w:hAnsi="Courier New"/>
        </w:rPr>
        <w:t>, with attachments,</w:t>
      </w:r>
      <w:r>
        <w:rPr>
          <w:rFonts w:ascii="Courier New" w:hAnsi="Courier New"/>
        </w:rPr>
        <w:t xml:space="preserve"> is at Exhibit A.</w:t>
      </w:r>
    </w:p>
    <w:p w:rsidR="000D29D8" w:rsidRDefault="000D29D8">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4A13C7" w:rsidRDefault="00184664" w:rsidP="00B502D4">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served with the Air National Guard (ANG) in the grade of technical sergeant (E-6), effective and with a date of rank of 1 May 08. </w:t>
      </w:r>
    </w:p>
    <w:p w:rsidR="00405986" w:rsidRDefault="00405986" w:rsidP="00B502D4">
      <w:pPr>
        <w:tabs>
          <w:tab w:val="left" w:pos="288"/>
          <w:tab w:val="left" w:pos="4752"/>
        </w:tabs>
        <w:spacing w:line="240" w:lineRule="exact"/>
        <w:ind w:right="-720"/>
        <w:jc w:val="both"/>
        <w:rPr>
          <w:rFonts w:ascii="Courier New" w:hAnsi="Courier New"/>
        </w:rPr>
      </w:pPr>
    </w:p>
    <w:p w:rsidR="00DC2B3E" w:rsidRDefault="00405986" w:rsidP="00B502D4">
      <w:pPr>
        <w:tabs>
          <w:tab w:val="left" w:pos="288"/>
          <w:tab w:val="left" w:pos="4752"/>
        </w:tabs>
        <w:spacing w:line="240" w:lineRule="exact"/>
        <w:ind w:right="-720"/>
        <w:jc w:val="both"/>
        <w:rPr>
          <w:rFonts w:ascii="Courier New" w:hAnsi="Courier New"/>
        </w:rPr>
      </w:pPr>
      <w:r>
        <w:rPr>
          <w:rFonts w:ascii="Courier New" w:hAnsi="Courier New"/>
        </w:rPr>
        <w:t xml:space="preserve">On </w:t>
      </w:r>
      <w:r w:rsidR="00184664">
        <w:rPr>
          <w:rFonts w:ascii="Courier New" w:hAnsi="Courier New"/>
        </w:rPr>
        <w:t>7 May 08</w:t>
      </w:r>
      <w:r>
        <w:rPr>
          <w:rFonts w:ascii="Courier New" w:hAnsi="Courier New"/>
        </w:rPr>
        <w:t xml:space="preserve">, the applicant was ordered to active duty </w:t>
      </w:r>
      <w:r w:rsidR="00DC2B3E">
        <w:rPr>
          <w:rFonts w:ascii="Courier New" w:hAnsi="Courier New"/>
        </w:rPr>
        <w:t xml:space="preserve">voluntarily </w:t>
      </w:r>
      <w:r w:rsidR="00184664">
        <w:rPr>
          <w:rFonts w:ascii="Courier New" w:hAnsi="Courier New"/>
        </w:rPr>
        <w:t xml:space="preserve">in support of </w:t>
      </w:r>
      <w:r w:rsidR="00DC2B3E">
        <w:rPr>
          <w:rFonts w:ascii="Courier New" w:hAnsi="Courier New"/>
        </w:rPr>
        <w:t xml:space="preserve">Operation JOINT GUARDIAN.  According to his DD Form 214, he was deployed to </w:t>
      </w:r>
      <w:proofErr w:type="spellStart"/>
      <w:r w:rsidR="00DC2B3E">
        <w:rPr>
          <w:rFonts w:ascii="Courier New" w:hAnsi="Courier New"/>
        </w:rPr>
        <w:t>Aviano</w:t>
      </w:r>
      <w:proofErr w:type="spellEnd"/>
      <w:r w:rsidR="00DC2B3E">
        <w:rPr>
          <w:rFonts w:ascii="Courier New" w:hAnsi="Courier New"/>
        </w:rPr>
        <w:t>, Italy from 9 May 08 throug</w:t>
      </w:r>
      <w:r w:rsidR="00341F5E">
        <w:rPr>
          <w:rFonts w:ascii="Courier New" w:hAnsi="Courier New"/>
        </w:rPr>
        <w:t>h 15 Sep 08.</w:t>
      </w:r>
    </w:p>
    <w:p w:rsidR="00341F5E" w:rsidRDefault="00341F5E" w:rsidP="00B913BE">
      <w:pPr>
        <w:tabs>
          <w:tab w:val="left" w:pos="288"/>
          <w:tab w:val="left" w:pos="4752"/>
        </w:tabs>
        <w:spacing w:line="240" w:lineRule="exact"/>
        <w:ind w:right="-720"/>
        <w:jc w:val="both"/>
        <w:rPr>
          <w:rFonts w:ascii="Courier New" w:hAnsi="Courier New"/>
        </w:rPr>
      </w:pPr>
    </w:p>
    <w:p w:rsidR="00DB09E0" w:rsidRDefault="00DB09E0" w:rsidP="00B913BE">
      <w:pPr>
        <w:tabs>
          <w:tab w:val="left" w:pos="288"/>
          <w:tab w:val="left" w:pos="4752"/>
        </w:tabs>
        <w:spacing w:line="240" w:lineRule="exact"/>
        <w:ind w:right="-720"/>
        <w:jc w:val="both"/>
        <w:rPr>
          <w:rFonts w:ascii="Courier New" w:hAnsi="Courier New"/>
        </w:rPr>
      </w:pPr>
    </w:p>
    <w:p w:rsidR="00B913BE" w:rsidRDefault="00B913BE" w:rsidP="00B913BE">
      <w:pPr>
        <w:tabs>
          <w:tab w:val="left" w:pos="288"/>
          <w:tab w:val="left" w:pos="4752"/>
        </w:tabs>
        <w:spacing w:line="240" w:lineRule="exact"/>
        <w:ind w:right="-720"/>
        <w:jc w:val="both"/>
        <w:rPr>
          <w:rFonts w:ascii="Courier New" w:hAnsi="Courier New"/>
        </w:rPr>
      </w:pPr>
    </w:p>
    <w:p w:rsidR="00341F5E" w:rsidRDefault="00341F5E" w:rsidP="00B913BE">
      <w:pPr>
        <w:tabs>
          <w:tab w:val="left" w:pos="288"/>
          <w:tab w:val="left" w:pos="4752"/>
        </w:tabs>
        <w:spacing w:line="240" w:lineRule="exact"/>
        <w:ind w:right="-720"/>
        <w:jc w:val="both"/>
        <w:rPr>
          <w:rFonts w:ascii="Courier New" w:hAnsi="Courier New" w:cs="Courier New"/>
          <w:szCs w:val="24"/>
        </w:rPr>
      </w:pPr>
      <w:r>
        <w:rPr>
          <w:rFonts w:ascii="Courier New" w:hAnsi="Courier New"/>
        </w:rPr>
        <w:lastRenderedPageBreak/>
        <w:t>Upon his return to home station, the applicant was retained on active duty for medical hold until h</w:t>
      </w:r>
      <w:r w:rsidR="005036DE">
        <w:rPr>
          <w:rFonts w:ascii="Courier New" w:hAnsi="Courier New"/>
        </w:rPr>
        <w:t>is</w:t>
      </w:r>
      <w:r>
        <w:rPr>
          <w:rFonts w:ascii="Courier New" w:hAnsi="Courier New"/>
        </w:rPr>
        <w:t xml:space="preserve"> release</w:t>
      </w:r>
      <w:r w:rsidR="00DB09E0">
        <w:rPr>
          <w:rFonts w:ascii="Courier New" w:hAnsi="Courier New"/>
        </w:rPr>
        <w:t xml:space="preserve"> on 14 May 09, when he </w:t>
      </w:r>
      <w:r>
        <w:rPr>
          <w:rFonts w:ascii="Courier New" w:hAnsi="Courier New"/>
        </w:rPr>
        <w:t>reverted to his traditional (part-time) status as a member of the ANG.</w:t>
      </w:r>
      <w:r>
        <w:rPr>
          <w:rFonts w:ascii="Courier New" w:hAnsi="Courier New" w:cs="Courier New"/>
          <w:szCs w:val="24"/>
        </w:rPr>
        <w:t xml:space="preserve"> </w:t>
      </w:r>
    </w:p>
    <w:p w:rsidR="002670A2" w:rsidRDefault="002670A2" w:rsidP="00B913BE">
      <w:pPr>
        <w:tabs>
          <w:tab w:val="left" w:pos="288"/>
          <w:tab w:val="left" w:pos="4752"/>
        </w:tabs>
        <w:spacing w:line="240" w:lineRule="exact"/>
        <w:ind w:right="-720"/>
        <w:jc w:val="both"/>
        <w:rPr>
          <w:rFonts w:ascii="Courier New" w:hAnsi="Courier New" w:cs="Courier New"/>
          <w:szCs w:val="24"/>
        </w:rPr>
      </w:pPr>
    </w:p>
    <w:p w:rsidR="003C217F" w:rsidRDefault="003C217F" w:rsidP="00B913B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On 5 Mar 10, </w:t>
      </w:r>
      <w:r w:rsidR="00DB09E0">
        <w:rPr>
          <w:rFonts w:ascii="Courier New" w:hAnsi="Courier New" w:cs="Courier New"/>
          <w:szCs w:val="24"/>
        </w:rPr>
        <w:t>the applicant was</w:t>
      </w:r>
      <w:r>
        <w:rPr>
          <w:rFonts w:ascii="Courier New" w:hAnsi="Courier New" w:cs="Courier New"/>
          <w:szCs w:val="24"/>
        </w:rPr>
        <w:t xml:space="preserve"> notified </w:t>
      </w:r>
      <w:r w:rsidR="00DB09E0">
        <w:rPr>
          <w:rFonts w:ascii="Courier New" w:hAnsi="Courier New" w:cs="Courier New"/>
          <w:szCs w:val="24"/>
        </w:rPr>
        <w:t xml:space="preserve">of his </w:t>
      </w:r>
      <w:r w:rsidR="0020109E">
        <w:rPr>
          <w:rFonts w:ascii="Courier New" w:hAnsi="Courier New" w:cs="Courier New"/>
          <w:szCs w:val="24"/>
        </w:rPr>
        <w:t>medical</w:t>
      </w:r>
      <w:r>
        <w:rPr>
          <w:rFonts w:ascii="Courier New" w:hAnsi="Courier New" w:cs="Courier New"/>
          <w:szCs w:val="24"/>
        </w:rPr>
        <w:t xml:space="preserve"> disqualification for world</w:t>
      </w:r>
      <w:r w:rsidR="005036DE">
        <w:rPr>
          <w:rFonts w:ascii="Courier New" w:hAnsi="Courier New" w:cs="Courier New"/>
          <w:szCs w:val="24"/>
        </w:rPr>
        <w:t>-</w:t>
      </w:r>
      <w:r>
        <w:rPr>
          <w:rFonts w:ascii="Courier New" w:hAnsi="Courier New" w:cs="Courier New"/>
          <w:szCs w:val="24"/>
        </w:rPr>
        <w:t xml:space="preserve">wide duty and </w:t>
      </w:r>
      <w:r w:rsidR="00DB09E0">
        <w:rPr>
          <w:rFonts w:ascii="Courier New" w:hAnsi="Courier New" w:cs="Courier New"/>
          <w:szCs w:val="24"/>
        </w:rPr>
        <w:t>pending r</w:t>
      </w:r>
      <w:r>
        <w:rPr>
          <w:rFonts w:ascii="Courier New" w:hAnsi="Courier New" w:cs="Courier New"/>
          <w:szCs w:val="24"/>
        </w:rPr>
        <w:t>ecommend</w:t>
      </w:r>
      <w:r w:rsidR="00DB09E0">
        <w:rPr>
          <w:rFonts w:ascii="Courier New" w:hAnsi="Courier New" w:cs="Courier New"/>
          <w:szCs w:val="24"/>
        </w:rPr>
        <w:t>ation</w:t>
      </w:r>
      <w:r>
        <w:rPr>
          <w:rFonts w:ascii="Courier New" w:hAnsi="Courier New" w:cs="Courier New"/>
          <w:szCs w:val="24"/>
        </w:rPr>
        <w:t xml:space="preserve"> for discharge from the ANG.  He was further notified of his rights to appeal the decision through the Disability Evaluation System (DES).</w:t>
      </w:r>
    </w:p>
    <w:p w:rsidR="003C217F" w:rsidRDefault="003C217F" w:rsidP="00A77E2C">
      <w:pPr>
        <w:tabs>
          <w:tab w:val="left" w:pos="288"/>
          <w:tab w:val="left" w:pos="4752"/>
        </w:tabs>
        <w:spacing w:line="240" w:lineRule="exact"/>
        <w:ind w:right="-720"/>
        <w:jc w:val="both"/>
        <w:rPr>
          <w:rFonts w:ascii="Courier New" w:hAnsi="Courier New" w:cs="Courier New"/>
          <w:szCs w:val="24"/>
        </w:rPr>
      </w:pPr>
    </w:p>
    <w:p w:rsidR="003C217F" w:rsidRDefault="00B57FD1" w:rsidP="00A77E2C">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According to AFI 36-3212, </w:t>
      </w:r>
      <w:r>
        <w:rPr>
          <w:rFonts w:ascii="Courier New" w:hAnsi="Courier New" w:cs="Courier New"/>
          <w:i/>
          <w:szCs w:val="24"/>
        </w:rPr>
        <w:t xml:space="preserve">Physical Evaluation for Retention, Retirement, and Separation, </w:t>
      </w:r>
      <w:r>
        <w:rPr>
          <w:rFonts w:ascii="Courier New" w:hAnsi="Courier New" w:cs="Courier New"/>
          <w:szCs w:val="24"/>
        </w:rPr>
        <w:t>member</w:t>
      </w:r>
      <w:r w:rsidR="00FF3C90">
        <w:rPr>
          <w:rFonts w:ascii="Courier New" w:hAnsi="Courier New" w:cs="Courier New"/>
          <w:szCs w:val="24"/>
        </w:rPr>
        <w:t>s</w:t>
      </w:r>
      <w:r>
        <w:rPr>
          <w:rFonts w:ascii="Courier New" w:hAnsi="Courier New" w:cs="Courier New"/>
          <w:szCs w:val="24"/>
        </w:rPr>
        <w:t xml:space="preserve"> of the Ready Reserve </w:t>
      </w:r>
      <w:r w:rsidR="00FF3C90" w:rsidRPr="00FF3C90">
        <w:rPr>
          <w:rFonts w:ascii="Courier New" w:hAnsi="Courier New" w:cs="Courier New"/>
          <w:szCs w:val="24"/>
        </w:rPr>
        <w:t>who are pending separation for a non-duty related impairment shall be afforded the opportunity to enter the disability system for a determination of fitness only but shall not be afforded disability benefits</w:t>
      </w:r>
      <w:r w:rsidR="00FF3C90">
        <w:rPr>
          <w:rFonts w:ascii="Courier New" w:hAnsi="Courier New" w:cs="Courier New"/>
          <w:szCs w:val="24"/>
        </w:rPr>
        <w:t>.</w:t>
      </w:r>
    </w:p>
    <w:p w:rsidR="00FE461F" w:rsidRDefault="00FE461F" w:rsidP="00A77E2C">
      <w:pPr>
        <w:tabs>
          <w:tab w:val="left" w:pos="288"/>
          <w:tab w:val="left" w:pos="4752"/>
        </w:tabs>
        <w:spacing w:line="240" w:lineRule="exact"/>
        <w:ind w:right="-720"/>
        <w:jc w:val="both"/>
        <w:rPr>
          <w:rFonts w:ascii="Courier New" w:hAnsi="Courier New" w:cs="Courier New"/>
          <w:szCs w:val="24"/>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142914" w:rsidRDefault="00142914"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FE461F" w:rsidRDefault="00FE461F" w:rsidP="00E1636A">
      <w:pPr>
        <w:tabs>
          <w:tab w:val="left" w:pos="288"/>
          <w:tab w:val="left" w:pos="4752"/>
        </w:tabs>
        <w:spacing w:line="240" w:lineRule="exact"/>
        <w:ind w:right="-720"/>
        <w:jc w:val="both"/>
        <w:rPr>
          <w:rFonts w:ascii="Courier New" w:hAnsi="Courier New"/>
        </w:rPr>
      </w:pPr>
      <w:r>
        <w:rPr>
          <w:rFonts w:ascii="Courier New" w:hAnsi="Courier New"/>
        </w:rPr>
        <w:t>NGB/A1 makes no recommendation, indicating the applicant’s submission and evidence of record lack sufficient documentation upon which to base a recommendation.</w:t>
      </w:r>
    </w:p>
    <w:p w:rsidR="00FE461F" w:rsidRDefault="00FE461F" w:rsidP="00E1636A">
      <w:pPr>
        <w:tabs>
          <w:tab w:val="left" w:pos="288"/>
          <w:tab w:val="left" w:pos="4752"/>
        </w:tabs>
        <w:spacing w:line="240" w:lineRule="exact"/>
        <w:ind w:right="-720"/>
        <w:jc w:val="both"/>
        <w:rPr>
          <w:rFonts w:ascii="Courier New" w:hAnsi="Courier New"/>
        </w:rPr>
      </w:pPr>
    </w:p>
    <w:p w:rsidR="00FC19E1" w:rsidRDefault="00FC19E1"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FE461F">
        <w:rPr>
          <w:rFonts w:ascii="Courier New" w:hAnsi="Courier New"/>
        </w:rPr>
        <w:t>NGB/A1</w:t>
      </w:r>
      <w:r>
        <w:rPr>
          <w:rFonts w:ascii="Courier New" w:hAnsi="Courier New"/>
        </w:rPr>
        <w:t xml:space="preserve"> evaluation is at Exhibit C.</w:t>
      </w:r>
    </w:p>
    <w:p w:rsidR="00FC19E1" w:rsidRDefault="00FC19E1" w:rsidP="00E1636A">
      <w:pPr>
        <w:tabs>
          <w:tab w:val="left" w:pos="288"/>
          <w:tab w:val="left" w:pos="4752"/>
        </w:tabs>
        <w:spacing w:line="240" w:lineRule="exact"/>
        <w:ind w:right="-720"/>
        <w:jc w:val="both"/>
        <w:rPr>
          <w:rFonts w:ascii="Courier New" w:hAnsi="Courier New"/>
        </w:rPr>
      </w:pPr>
    </w:p>
    <w:p w:rsidR="0047667B" w:rsidRPr="008D031A" w:rsidRDefault="0047667B" w:rsidP="0047667B">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7667B" w:rsidRDefault="0047667B" w:rsidP="0047667B">
      <w:pPr>
        <w:tabs>
          <w:tab w:val="left" w:pos="288"/>
          <w:tab w:val="left" w:pos="4752"/>
        </w:tabs>
        <w:spacing w:line="240" w:lineRule="exact"/>
        <w:ind w:right="-720"/>
        <w:jc w:val="both"/>
        <w:rPr>
          <w:rFonts w:ascii="Courier New" w:hAnsi="Courier New"/>
          <w:u w:val="single"/>
        </w:rPr>
      </w:pPr>
    </w:p>
    <w:p w:rsidR="0047667B" w:rsidRDefault="0047667B" w:rsidP="0047667B">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47667B" w:rsidRDefault="0047667B" w:rsidP="0047667B">
      <w:pPr>
        <w:tabs>
          <w:tab w:val="left" w:pos="288"/>
          <w:tab w:val="left" w:pos="4752"/>
        </w:tabs>
        <w:spacing w:line="240" w:lineRule="exact"/>
        <w:ind w:right="-720"/>
        <w:jc w:val="both"/>
        <w:rPr>
          <w:rFonts w:ascii="Courier New" w:hAnsi="Courier New"/>
        </w:rPr>
      </w:pPr>
    </w:p>
    <w:p w:rsidR="00F53A2E" w:rsidRDefault="0032400E" w:rsidP="003C4783">
      <w:pPr>
        <w:tabs>
          <w:tab w:val="left" w:pos="288"/>
          <w:tab w:val="left" w:pos="4752"/>
        </w:tabs>
        <w:spacing w:line="240" w:lineRule="exact"/>
        <w:ind w:right="-720"/>
        <w:jc w:val="both"/>
        <w:rPr>
          <w:rFonts w:ascii="Courier New" w:hAnsi="Courier New"/>
        </w:rPr>
      </w:pPr>
      <w:r>
        <w:rPr>
          <w:rFonts w:ascii="Courier New" w:hAnsi="Courier New"/>
        </w:rPr>
        <w:t xml:space="preserve">The applicant provides an expanded statement indicating he began receiving treatment from the Department of Veterans Affairs (DVA) in May 09.  He contends he has proven that his medical symptoms are actual conditions </w:t>
      </w:r>
      <w:r w:rsidR="0020109E">
        <w:rPr>
          <w:rFonts w:ascii="Courier New" w:hAnsi="Courier New"/>
        </w:rPr>
        <w:t>which occurred during his active duty service</w:t>
      </w:r>
      <w:r>
        <w:rPr>
          <w:rFonts w:ascii="Courier New" w:hAnsi="Courier New"/>
        </w:rPr>
        <w:t xml:space="preserve">.  </w:t>
      </w:r>
      <w:r w:rsidR="00992A94">
        <w:rPr>
          <w:rFonts w:ascii="Courier New" w:hAnsi="Courier New"/>
        </w:rPr>
        <w:t>In support of his response, t</w:t>
      </w:r>
      <w:r>
        <w:rPr>
          <w:rFonts w:ascii="Courier New" w:hAnsi="Courier New"/>
        </w:rPr>
        <w:t xml:space="preserve">he applicant provides copies of </w:t>
      </w:r>
      <w:r w:rsidR="00F53A2E">
        <w:rPr>
          <w:rFonts w:ascii="Courier New" w:hAnsi="Courier New"/>
        </w:rPr>
        <w:t>his active duty orders and medical progress notes.</w:t>
      </w:r>
    </w:p>
    <w:p w:rsidR="00F53A2E" w:rsidRDefault="00F53A2E" w:rsidP="003C4783">
      <w:pPr>
        <w:tabs>
          <w:tab w:val="left" w:pos="288"/>
          <w:tab w:val="left" w:pos="4752"/>
        </w:tabs>
        <w:spacing w:line="240" w:lineRule="exact"/>
        <w:ind w:right="-720"/>
        <w:jc w:val="both"/>
        <w:rPr>
          <w:rFonts w:ascii="Courier New" w:hAnsi="Courier New"/>
        </w:rPr>
      </w:pPr>
    </w:p>
    <w:p w:rsidR="003C4783" w:rsidRDefault="00F53A2E" w:rsidP="003C4783">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applicant’s response, with attachments, is at </w:t>
      </w:r>
      <w:r w:rsidR="003C4783">
        <w:rPr>
          <w:rFonts w:ascii="Courier New" w:hAnsi="Courier New"/>
        </w:rPr>
        <w:t xml:space="preserve">Exhibit </w:t>
      </w:r>
      <w:r>
        <w:rPr>
          <w:rFonts w:ascii="Courier New" w:hAnsi="Courier New"/>
        </w:rPr>
        <w:t>E</w:t>
      </w:r>
      <w:r w:rsidR="003C4783">
        <w:rPr>
          <w:rFonts w:ascii="Courier New" w:hAnsi="Courier New"/>
        </w:rPr>
        <w:t>.</w:t>
      </w:r>
    </w:p>
    <w:p w:rsidR="0047667B" w:rsidRPr="00ED73D0" w:rsidRDefault="0047667B" w:rsidP="0047667B">
      <w:pPr>
        <w:tabs>
          <w:tab w:val="left" w:pos="288"/>
          <w:tab w:val="left" w:pos="4752"/>
        </w:tabs>
        <w:spacing w:line="240" w:lineRule="exact"/>
        <w:ind w:right="-720"/>
        <w:jc w:val="both"/>
        <w:rPr>
          <w:rFonts w:ascii="Courier New" w:hAnsi="Courier New"/>
        </w:rPr>
      </w:pPr>
    </w:p>
    <w:p w:rsidR="0047667B" w:rsidRPr="00ED73D0" w:rsidRDefault="0047667B" w:rsidP="0047667B">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47667B" w:rsidRDefault="0047667B" w:rsidP="0047667B">
      <w:pPr>
        <w:rPr>
          <w:rFonts w:ascii="Courier New" w:hAnsi="Courier New"/>
          <w:u w:val="single"/>
        </w:rPr>
      </w:pPr>
    </w:p>
    <w:p w:rsidR="00A80444" w:rsidRPr="00A80444" w:rsidRDefault="00A80444" w:rsidP="00ED73D0">
      <w:pPr>
        <w:tabs>
          <w:tab w:val="left" w:pos="288"/>
          <w:tab w:val="left" w:pos="4752"/>
        </w:tabs>
        <w:spacing w:line="240" w:lineRule="exact"/>
        <w:ind w:right="-720"/>
        <w:jc w:val="both"/>
        <w:rPr>
          <w:rFonts w:ascii="Courier New" w:hAnsi="Courier New"/>
          <w:u w:val="single"/>
        </w:rPr>
      </w:pPr>
      <w:r>
        <w:rPr>
          <w:rFonts w:ascii="Courier New" w:hAnsi="Courier New"/>
          <w:u w:val="single"/>
        </w:rPr>
        <w:t>THE BOARD CONCLUDES THAT:</w:t>
      </w:r>
    </w:p>
    <w:p w:rsidR="00A80444" w:rsidRDefault="00A80444"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 xml:space="preserve">2.  The application was </w:t>
      </w:r>
      <w:r w:rsidR="00CC374E">
        <w:rPr>
          <w:rFonts w:ascii="Courier New" w:hAnsi="Courier New"/>
        </w:rPr>
        <w:t>t</w:t>
      </w:r>
      <w:r w:rsidRPr="00ED73D0">
        <w:rPr>
          <w:rFonts w:ascii="Courier New" w:hAnsi="Courier New"/>
        </w:rPr>
        <w:t xml:space="preserve">imely </w:t>
      </w:r>
      <w:r w:rsidR="00A04D1B" w:rsidRPr="00ED73D0">
        <w:rPr>
          <w:rFonts w:ascii="Courier New" w:hAnsi="Courier New"/>
        </w:rPr>
        <w:t>filed</w:t>
      </w:r>
      <w:r w:rsidR="00BA57B8" w:rsidRPr="00701FB7">
        <w:rPr>
          <w:rFonts w:ascii="Courier New" w:hAnsi="Courier New"/>
        </w:rPr>
        <w:t>.</w:t>
      </w:r>
    </w:p>
    <w:p w:rsidR="005036DE" w:rsidRDefault="005036DE" w:rsidP="00E57C15">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20109E" w:rsidRDefault="0020109E" w:rsidP="00E57C15">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20109E" w:rsidRDefault="0020109E" w:rsidP="00E57C15">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E57C15" w:rsidRDefault="009F32FE" w:rsidP="00E57C15">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lastRenderedPageBreak/>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 xml:space="preserve">error or injustice.  </w:t>
      </w:r>
      <w:r w:rsidR="00692C7E">
        <w:rPr>
          <w:rFonts w:ascii="Courier New" w:hAnsi="Courier New" w:cs="Courier New"/>
          <w:szCs w:val="24"/>
        </w:rPr>
        <w:t xml:space="preserve">The applicant contends </w:t>
      </w:r>
      <w:r w:rsidR="00AB1AA1">
        <w:rPr>
          <w:rFonts w:ascii="Courier New" w:hAnsi="Courier New" w:cs="Courier New"/>
          <w:szCs w:val="24"/>
        </w:rPr>
        <w:t xml:space="preserve">he </w:t>
      </w:r>
      <w:r w:rsidR="002A38E1">
        <w:rPr>
          <w:rFonts w:ascii="Courier New" w:hAnsi="Courier New" w:cs="Courier New"/>
          <w:szCs w:val="24"/>
        </w:rPr>
        <w:t>suffered an injustice when he was</w:t>
      </w:r>
      <w:r w:rsidR="004507B3">
        <w:rPr>
          <w:rFonts w:ascii="Courier New" w:hAnsi="Courier New" w:cs="Courier New"/>
          <w:szCs w:val="24"/>
        </w:rPr>
        <w:t xml:space="preserve"> </w:t>
      </w:r>
      <w:r w:rsidR="002A38E1">
        <w:rPr>
          <w:rFonts w:ascii="Courier New" w:hAnsi="Courier New" w:cs="Courier New"/>
          <w:szCs w:val="24"/>
        </w:rPr>
        <w:t xml:space="preserve">disqualified </w:t>
      </w:r>
      <w:r w:rsidR="004507B3">
        <w:rPr>
          <w:rFonts w:ascii="Courier New" w:hAnsi="Courier New" w:cs="Courier New"/>
          <w:szCs w:val="24"/>
        </w:rPr>
        <w:t xml:space="preserve">from world-wide duty </w:t>
      </w:r>
      <w:r w:rsidR="002A38E1">
        <w:rPr>
          <w:rFonts w:ascii="Courier New" w:hAnsi="Courier New" w:cs="Courier New"/>
          <w:szCs w:val="24"/>
        </w:rPr>
        <w:t xml:space="preserve">and discharged </w:t>
      </w:r>
      <w:r w:rsidR="0027372E">
        <w:rPr>
          <w:rFonts w:ascii="Courier New" w:hAnsi="Courier New" w:cs="Courier New"/>
          <w:szCs w:val="24"/>
        </w:rPr>
        <w:t xml:space="preserve">rather than being </w:t>
      </w:r>
      <w:r w:rsidR="00994DB7">
        <w:rPr>
          <w:rFonts w:ascii="Courier New" w:hAnsi="Courier New" w:cs="Courier New"/>
          <w:szCs w:val="24"/>
        </w:rPr>
        <w:t>m</w:t>
      </w:r>
      <w:r w:rsidR="00AB1AA1">
        <w:rPr>
          <w:rFonts w:ascii="Courier New" w:hAnsi="Courier New" w:cs="Courier New"/>
          <w:szCs w:val="24"/>
        </w:rPr>
        <w:t xml:space="preserve">edically retired </w:t>
      </w:r>
      <w:r w:rsidR="00994DB7">
        <w:rPr>
          <w:rFonts w:ascii="Courier New" w:hAnsi="Courier New" w:cs="Courier New"/>
          <w:szCs w:val="24"/>
        </w:rPr>
        <w:t>for his</w:t>
      </w:r>
      <w:r w:rsidR="002A38E1">
        <w:rPr>
          <w:rFonts w:ascii="Courier New" w:hAnsi="Courier New" w:cs="Courier New"/>
          <w:szCs w:val="24"/>
        </w:rPr>
        <w:t xml:space="preserve"> </w:t>
      </w:r>
      <w:r w:rsidR="002A38E1">
        <w:rPr>
          <w:rFonts w:ascii="Courier New" w:hAnsi="Courier New"/>
        </w:rPr>
        <w:t>asthma, sleep apnea, and g</w:t>
      </w:r>
      <w:r w:rsidR="002A38E1" w:rsidRPr="00D51FD5">
        <w:rPr>
          <w:rFonts w:ascii="Courier New" w:hAnsi="Courier New"/>
        </w:rPr>
        <w:t xml:space="preserve">astro esophageal reflux disease </w:t>
      </w:r>
      <w:r w:rsidR="002A38E1">
        <w:rPr>
          <w:rFonts w:ascii="Courier New" w:hAnsi="Courier New"/>
        </w:rPr>
        <w:t>(GERD)</w:t>
      </w:r>
      <w:r w:rsidR="0027372E">
        <w:rPr>
          <w:rFonts w:ascii="Courier New" w:hAnsi="Courier New"/>
        </w:rPr>
        <w:t xml:space="preserve">.  He also contends that </w:t>
      </w:r>
      <w:r w:rsidR="002A38E1">
        <w:rPr>
          <w:rFonts w:ascii="Courier New" w:hAnsi="Courier New"/>
        </w:rPr>
        <w:t>a</w:t>
      </w:r>
      <w:r w:rsidR="00AB1AA1">
        <w:rPr>
          <w:rFonts w:ascii="Courier New" w:hAnsi="Courier New" w:cs="Courier New"/>
          <w:szCs w:val="24"/>
        </w:rPr>
        <w:t>ll of</w:t>
      </w:r>
      <w:r w:rsidR="0027372E">
        <w:rPr>
          <w:rFonts w:ascii="Courier New" w:hAnsi="Courier New" w:cs="Courier New"/>
          <w:szCs w:val="24"/>
        </w:rPr>
        <w:t xml:space="preserve"> these conditions coincided with his active duty tour and should have been evaluated for service connection.  </w:t>
      </w:r>
      <w:r w:rsidR="00AB1AA1">
        <w:rPr>
          <w:rFonts w:ascii="Courier New" w:hAnsi="Courier New" w:cs="Courier New"/>
          <w:szCs w:val="24"/>
        </w:rPr>
        <w:t>However, a</w:t>
      </w:r>
      <w:r w:rsidR="00692C7E">
        <w:rPr>
          <w:rFonts w:ascii="Courier New" w:hAnsi="Courier New" w:cs="Courier New"/>
        </w:rPr>
        <w:t xml:space="preserve">fter a thorough review of the </w:t>
      </w:r>
      <w:r w:rsidR="00E15BE8">
        <w:rPr>
          <w:rFonts w:ascii="Courier New" w:hAnsi="Courier New" w:cs="Courier New"/>
        </w:rPr>
        <w:t xml:space="preserve">evidence of record and the </w:t>
      </w:r>
      <w:r w:rsidR="00692C7E">
        <w:rPr>
          <w:rFonts w:ascii="Courier New" w:hAnsi="Courier New" w:cs="Courier New"/>
        </w:rPr>
        <w:t xml:space="preserve">applicant’s </w:t>
      </w:r>
      <w:r w:rsidR="00E15BE8">
        <w:rPr>
          <w:rFonts w:ascii="Courier New" w:hAnsi="Courier New" w:cs="Courier New"/>
        </w:rPr>
        <w:t xml:space="preserve">complete </w:t>
      </w:r>
      <w:r w:rsidR="00692C7E">
        <w:rPr>
          <w:rFonts w:ascii="Courier New" w:hAnsi="Courier New" w:cs="Courier New"/>
        </w:rPr>
        <w:t>submission</w:t>
      </w:r>
      <w:r w:rsidR="00E15BE8">
        <w:rPr>
          <w:rFonts w:ascii="Courier New" w:hAnsi="Courier New" w:cs="Courier New"/>
        </w:rPr>
        <w:t>, including his response to the Air Force evaluation,</w:t>
      </w:r>
      <w:r w:rsidR="00692C7E">
        <w:rPr>
          <w:rFonts w:ascii="Courier New" w:hAnsi="Courier New" w:cs="Courier New"/>
        </w:rPr>
        <w:t xml:space="preserve"> </w:t>
      </w:r>
      <w:r w:rsidR="00692C7E">
        <w:rPr>
          <w:rFonts w:ascii="Courier New" w:hAnsi="Courier New"/>
        </w:rPr>
        <w:t xml:space="preserve">we are not convinced he has been the victim of an error or injustice.  </w:t>
      </w:r>
      <w:r w:rsidR="00306559">
        <w:rPr>
          <w:rFonts w:ascii="Courier New" w:hAnsi="Courier New"/>
        </w:rPr>
        <w:t xml:space="preserve">While </w:t>
      </w:r>
      <w:r w:rsidR="0027372E">
        <w:rPr>
          <w:rFonts w:ascii="Courier New" w:hAnsi="Courier New"/>
        </w:rPr>
        <w:t xml:space="preserve">the </w:t>
      </w:r>
      <w:r w:rsidR="00306559">
        <w:rPr>
          <w:rFonts w:ascii="Courier New" w:hAnsi="Courier New"/>
        </w:rPr>
        <w:t xml:space="preserve">evidence provided indicates </w:t>
      </w:r>
      <w:r w:rsidR="0027372E">
        <w:rPr>
          <w:rFonts w:ascii="Courier New" w:hAnsi="Courier New"/>
        </w:rPr>
        <w:t>he was retained on active duty for medical hold for nearly eight months</w:t>
      </w:r>
      <w:r w:rsidR="00975895">
        <w:rPr>
          <w:rFonts w:ascii="Courier New" w:hAnsi="Courier New"/>
        </w:rPr>
        <w:t>, apparently</w:t>
      </w:r>
      <w:r w:rsidR="0027372E">
        <w:rPr>
          <w:rFonts w:ascii="Courier New" w:hAnsi="Courier New"/>
        </w:rPr>
        <w:t xml:space="preserve"> due to a shoulder injury he incurred in the </w:t>
      </w:r>
      <w:r w:rsidR="0020109E">
        <w:rPr>
          <w:rFonts w:ascii="Courier New" w:hAnsi="Courier New"/>
        </w:rPr>
        <w:t>line of duty (</w:t>
      </w:r>
      <w:r w:rsidR="0027372E">
        <w:rPr>
          <w:rFonts w:ascii="Courier New" w:hAnsi="Courier New"/>
        </w:rPr>
        <w:t>LOD</w:t>
      </w:r>
      <w:r w:rsidR="0020109E">
        <w:rPr>
          <w:rFonts w:ascii="Courier New" w:hAnsi="Courier New"/>
        </w:rPr>
        <w:t>)</w:t>
      </w:r>
      <w:r w:rsidR="00306559">
        <w:rPr>
          <w:rFonts w:ascii="Courier New" w:hAnsi="Courier New"/>
        </w:rPr>
        <w:t xml:space="preserve">, and he received some medical treatment for his disqualifying conditions from </w:t>
      </w:r>
      <w:r w:rsidR="0020109E">
        <w:rPr>
          <w:rFonts w:ascii="Courier New" w:hAnsi="Courier New"/>
        </w:rPr>
        <w:t xml:space="preserve">the </w:t>
      </w:r>
      <w:r w:rsidR="0027372E">
        <w:rPr>
          <w:rFonts w:ascii="Courier New" w:hAnsi="Courier New"/>
        </w:rPr>
        <w:t>Department of Veterans Affairs (DVA)</w:t>
      </w:r>
      <w:r w:rsidR="00306559">
        <w:rPr>
          <w:rFonts w:ascii="Courier New" w:hAnsi="Courier New"/>
        </w:rPr>
        <w:t xml:space="preserve"> just prior to and after his release from active duty, </w:t>
      </w:r>
      <w:r w:rsidR="00E15BE8">
        <w:rPr>
          <w:rFonts w:ascii="Courier New" w:hAnsi="Courier New"/>
        </w:rPr>
        <w:t xml:space="preserve">he has </w:t>
      </w:r>
      <w:r w:rsidR="0020109E">
        <w:rPr>
          <w:rFonts w:ascii="Courier New" w:hAnsi="Courier New"/>
        </w:rPr>
        <w:t xml:space="preserve">not </w:t>
      </w:r>
      <w:r w:rsidR="00E15BE8">
        <w:rPr>
          <w:rFonts w:ascii="Courier New" w:hAnsi="Courier New"/>
        </w:rPr>
        <w:t xml:space="preserve">provided </w:t>
      </w:r>
      <w:r w:rsidR="0020109E">
        <w:rPr>
          <w:rFonts w:ascii="Courier New" w:hAnsi="Courier New"/>
        </w:rPr>
        <w:t xml:space="preserve">sufficient </w:t>
      </w:r>
      <w:r w:rsidR="00E15BE8">
        <w:rPr>
          <w:rFonts w:ascii="Courier New" w:hAnsi="Courier New"/>
        </w:rPr>
        <w:t xml:space="preserve">evidence </w:t>
      </w:r>
      <w:r w:rsidR="0020109E">
        <w:rPr>
          <w:rFonts w:ascii="Courier New" w:hAnsi="Courier New"/>
        </w:rPr>
        <w:t>to persuade</w:t>
      </w:r>
      <w:r w:rsidR="007423C6">
        <w:rPr>
          <w:rFonts w:ascii="Courier New" w:hAnsi="Courier New"/>
        </w:rPr>
        <w:t xml:space="preserve"> us </w:t>
      </w:r>
      <w:r w:rsidR="0020109E">
        <w:rPr>
          <w:rFonts w:ascii="Courier New" w:hAnsi="Courier New"/>
        </w:rPr>
        <w:t xml:space="preserve">that </w:t>
      </w:r>
      <w:r w:rsidR="007423C6">
        <w:rPr>
          <w:rFonts w:ascii="Courier New" w:hAnsi="Courier New"/>
        </w:rPr>
        <w:t xml:space="preserve">his disqualifying conditions </w:t>
      </w:r>
      <w:r w:rsidR="002A38E1">
        <w:rPr>
          <w:rFonts w:ascii="Courier New" w:hAnsi="Courier New"/>
        </w:rPr>
        <w:t xml:space="preserve">were incurred or aggravated </w:t>
      </w:r>
      <w:r w:rsidR="00975895">
        <w:rPr>
          <w:rFonts w:ascii="Courier New" w:hAnsi="Courier New"/>
        </w:rPr>
        <w:t xml:space="preserve">by his </w:t>
      </w:r>
      <w:r w:rsidR="002A38E1">
        <w:rPr>
          <w:rFonts w:ascii="Courier New" w:hAnsi="Courier New"/>
        </w:rPr>
        <w:t>military service</w:t>
      </w:r>
      <w:r w:rsidR="007423C6">
        <w:rPr>
          <w:rFonts w:ascii="Courier New" w:hAnsi="Courier New"/>
        </w:rPr>
        <w:t xml:space="preserve">.  </w:t>
      </w:r>
      <w:r w:rsidR="003160BB">
        <w:rPr>
          <w:rFonts w:ascii="Courier New" w:hAnsi="Courier New"/>
        </w:rPr>
        <w:t xml:space="preserve">In the absence of such evidence, </w:t>
      </w:r>
      <w:r w:rsidR="00E57C15">
        <w:rPr>
          <w:rFonts w:ascii="Courier New" w:hAnsi="Courier New"/>
        </w:rPr>
        <w:t xml:space="preserve">and in light of </w:t>
      </w:r>
      <w:r w:rsidR="00975895">
        <w:rPr>
          <w:rFonts w:ascii="Courier New" w:hAnsi="Courier New"/>
        </w:rPr>
        <w:t xml:space="preserve">the fact he </w:t>
      </w:r>
      <w:r w:rsidR="00E57C15">
        <w:rPr>
          <w:rFonts w:ascii="Courier New" w:hAnsi="Courier New"/>
        </w:rPr>
        <w:t>had ample opportunity to have any suspected injury, illness, or disease properly evaluated for service connection</w:t>
      </w:r>
      <w:r w:rsidR="00975895">
        <w:rPr>
          <w:rFonts w:ascii="Courier New" w:hAnsi="Courier New"/>
        </w:rPr>
        <w:t xml:space="preserve"> </w:t>
      </w:r>
      <w:r w:rsidR="005036DE">
        <w:rPr>
          <w:rFonts w:ascii="Courier New" w:hAnsi="Courier New"/>
        </w:rPr>
        <w:t xml:space="preserve">during his nearly eight months of medical hold, we are not convinced he is the victim of an error or injustice.  </w:t>
      </w:r>
      <w:r w:rsidR="00975895">
        <w:rPr>
          <w:rFonts w:ascii="Courier New" w:hAnsi="Courier New"/>
        </w:rPr>
        <w:t>Th</w:t>
      </w:r>
      <w:r w:rsidR="00E57C15">
        <w:rPr>
          <w:rFonts w:ascii="Courier New" w:hAnsi="Courier New"/>
        </w:rPr>
        <w:t xml:space="preserve">erefore, </w:t>
      </w:r>
      <w:r w:rsidR="00E57C15" w:rsidRPr="002A38E1">
        <w:rPr>
          <w:rFonts w:ascii="Courier New" w:hAnsi="Courier New" w:cs="Courier New"/>
          <w:szCs w:val="24"/>
        </w:rPr>
        <w:t>absent persuasive evidence the applicant was</w:t>
      </w:r>
      <w:r w:rsidR="00E57C15">
        <w:rPr>
          <w:rFonts w:ascii="Courier New" w:hAnsi="Courier New" w:cs="Courier New"/>
          <w:szCs w:val="24"/>
        </w:rPr>
        <w:t xml:space="preserve"> </w:t>
      </w:r>
      <w:r w:rsidR="00E57C15" w:rsidRPr="002A38E1">
        <w:rPr>
          <w:rFonts w:ascii="Courier New" w:hAnsi="Courier New" w:cs="Courier New"/>
          <w:szCs w:val="24"/>
        </w:rPr>
        <w:t xml:space="preserve">denied rights to which </w:t>
      </w:r>
      <w:r w:rsidR="00E57C15">
        <w:rPr>
          <w:rFonts w:ascii="Courier New" w:hAnsi="Courier New" w:cs="Courier New"/>
          <w:szCs w:val="24"/>
        </w:rPr>
        <w:t xml:space="preserve">he was </w:t>
      </w:r>
      <w:r w:rsidR="00E57C15" w:rsidRPr="002A38E1">
        <w:rPr>
          <w:rFonts w:ascii="Courier New" w:hAnsi="Courier New" w:cs="Courier New"/>
          <w:szCs w:val="24"/>
        </w:rPr>
        <w:t>entitled, appropriate regulations were not</w:t>
      </w:r>
      <w:r w:rsidR="00E57C15">
        <w:rPr>
          <w:rFonts w:ascii="Courier New" w:hAnsi="Courier New" w:cs="Courier New"/>
          <w:szCs w:val="24"/>
        </w:rPr>
        <w:t xml:space="preserve"> </w:t>
      </w:r>
      <w:r w:rsidR="00E57C15" w:rsidRPr="002A38E1">
        <w:rPr>
          <w:rFonts w:ascii="Courier New" w:hAnsi="Courier New" w:cs="Courier New"/>
          <w:szCs w:val="24"/>
        </w:rPr>
        <w:t>followed, or appropriate standards were not applied, we find no</w:t>
      </w:r>
      <w:r w:rsidR="00E57C15">
        <w:rPr>
          <w:rFonts w:ascii="Courier New" w:hAnsi="Courier New" w:cs="Courier New"/>
          <w:szCs w:val="24"/>
        </w:rPr>
        <w:t xml:space="preserve"> </w:t>
      </w:r>
      <w:r w:rsidR="00E57C15" w:rsidRPr="002A38E1">
        <w:rPr>
          <w:rFonts w:ascii="Courier New" w:hAnsi="Courier New" w:cs="Courier New"/>
          <w:szCs w:val="24"/>
        </w:rPr>
        <w:t>basis to recommend granting the relief sought.</w:t>
      </w:r>
    </w:p>
    <w:p w:rsidR="003160BB" w:rsidRDefault="003160BB" w:rsidP="009F32FE">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6E26BD" w:rsidRDefault="00E57C15" w:rsidP="006E26BD">
      <w:pPr>
        <w:tabs>
          <w:tab w:val="left" w:pos="288"/>
          <w:tab w:val="left" w:pos="4752"/>
        </w:tabs>
        <w:spacing w:line="240" w:lineRule="exact"/>
        <w:ind w:right="-720"/>
        <w:jc w:val="both"/>
        <w:rPr>
          <w:rFonts w:ascii="Courier New" w:hAnsi="Courier New"/>
        </w:rPr>
      </w:pPr>
      <w:r>
        <w:rPr>
          <w:rFonts w:ascii="Courier New" w:hAnsi="Courier New"/>
        </w:rPr>
        <w:t>4</w:t>
      </w:r>
      <w:r w:rsidR="006E26BD">
        <w:rPr>
          <w:rFonts w:ascii="Courier New" w:hAnsi="Courier New"/>
        </w:rPr>
        <w:t>.</w:t>
      </w:r>
      <w:r w:rsidR="00CC374E">
        <w:rPr>
          <w:rFonts w:ascii="Courier New" w:hAnsi="Courier New"/>
        </w:rPr>
        <w:t>  </w:t>
      </w:r>
      <w:r w:rsidR="006E26BD">
        <w:rPr>
          <w:rFonts w:ascii="Courier New" w:hAnsi="Courier New"/>
        </w:rPr>
        <w:t>The applicant’s case is adequately documented and it has not been shown that a personal appearance with or without counsel will materially add to our understanding of the issues involved.  Therefore, the request for a hearing is not favorably considered.</w:t>
      </w:r>
    </w:p>
    <w:p w:rsidR="00ED73D0" w:rsidRPr="00ED73D0" w:rsidRDefault="00ED73D0" w:rsidP="00ED73D0">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BOARD </w:t>
      </w:r>
      <w:r w:rsidR="006E26BD">
        <w:rPr>
          <w:rFonts w:ascii="Courier New" w:hAnsi="Courier New"/>
          <w:u w:val="single"/>
        </w:rPr>
        <w:t>D</w:t>
      </w:r>
      <w:r w:rsidR="00CC374E">
        <w:rPr>
          <w:rFonts w:ascii="Courier New" w:hAnsi="Courier New"/>
          <w:u w:val="single"/>
        </w:rPr>
        <w:t xml:space="preserve">ETERMINES </w:t>
      </w:r>
      <w:r w:rsidRPr="00ED73D0">
        <w:rPr>
          <w:rFonts w:ascii="Courier New" w:hAnsi="Courier New"/>
          <w:u w:val="single"/>
        </w:rPr>
        <w:t>THAT</w:t>
      </w:r>
      <w:r w:rsidRPr="00ED73D0">
        <w:rPr>
          <w:rFonts w:ascii="Courier New" w:hAnsi="Courier New"/>
        </w:rPr>
        <w:t>:</w:t>
      </w:r>
    </w:p>
    <w:p w:rsidR="006E26BD" w:rsidRPr="006E26BD" w:rsidRDefault="006E26BD" w:rsidP="006E26B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6E26BD" w:rsidRPr="006E26BD" w:rsidRDefault="006E26BD" w:rsidP="006E26B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sidRPr="006E26BD">
        <w:rPr>
          <w:rFonts w:ascii="Courier New" w:hAnsi="Courier New"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26BD" w:rsidRPr="006E26BD" w:rsidRDefault="006E26BD" w:rsidP="006E26B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47667B" w:rsidRDefault="0047667B"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t xml:space="preserve">The following members of the Board considered AFBCMR Docket Number </w:t>
      </w:r>
      <w:r>
        <w:rPr>
          <w:rFonts w:ascii="Courier New" w:hAnsi="Courier New"/>
        </w:rPr>
        <w:t>BC-20</w:t>
      </w:r>
      <w:r w:rsidR="0072624D">
        <w:rPr>
          <w:rFonts w:ascii="Courier New" w:hAnsi="Courier New"/>
        </w:rPr>
        <w:t>10-0</w:t>
      </w:r>
      <w:r w:rsidR="00E12A6B">
        <w:rPr>
          <w:rFonts w:ascii="Courier New" w:hAnsi="Courier New"/>
        </w:rPr>
        <w:t>1615</w:t>
      </w:r>
      <w:r w:rsidRPr="00701FB7">
        <w:rPr>
          <w:rFonts w:ascii="Courier New" w:hAnsi="Courier New"/>
        </w:rPr>
        <w:t xml:space="preserve"> in Executive Session on</w:t>
      </w:r>
      <w:r>
        <w:rPr>
          <w:rFonts w:ascii="Courier New" w:hAnsi="Courier New"/>
        </w:rPr>
        <w:t xml:space="preserve"> </w:t>
      </w:r>
      <w:r w:rsidR="0032400E">
        <w:rPr>
          <w:rFonts w:ascii="Courier New" w:hAnsi="Courier New"/>
        </w:rPr>
        <w:t>11 Jan 11</w:t>
      </w:r>
      <w:r w:rsidRPr="00701FB7">
        <w:rPr>
          <w:rFonts w:ascii="Courier New" w:hAnsi="Courier New"/>
        </w:rPr>
        <w:t>, under the provisions of AFI 36-2603:</w:t>
      </w:r>
    </w:p>
    <w:p w:rsidR="00777310" w:rsidRPr="00A210D0" w:rsidRDefault="00777310" w:rsidP="00777310">
      <w:pPr>
        <w:tabs>
          <w:tab w:val="left" w:pos="576"/>
        </w:tabs>
        <w:spacing w:line="240" w:lineRule="exact"/>
        <w:ind w:right="-720"/>
        <w:jc w:val="both"/>
        <w:rPr>
          <w:rFonts w:ascii="Courier New" w:hAnsi="Courier New" w:cs="Courier New"/>
        </w:rPr>
      </w:pPr>
    </w:p>
    <w:p w:rsidR="00777310" w:rsidRDefault="00777310" w:rsidP="007209E1">
      <w:pPr>
        <w:tabs>
          <w:tab w:val="left" w:pos="576"/>
        </w:tabs>
        <w:spacing w:line="240" w:lineRule="exact"/>
        <w:ind w:right="-720"/>
        <w:jc w:val="both"/>
        <w:rPr>
          <w:rFonts w:ascii="Courier New" w:hAnsi="Courier New" w:cs="Courier New"/>
        </w:rPr>
      </w:pPr>
      <w:r w:rsidRPr="00A210D0">
        <w:rPr>
          <w:rFonts w:ascii="Courier New" w:hAnsi="Courier New" w:cs="Courier New"/>
        </w:rPr>
        <w:tab/>
      </w:r>
      <w:r w:rsidRPr="00A210D0">
        <w:rPr>
          <w:rFonts w:ascii="Courier New" w:hAnsi="Courier New" w:cs="Courier New"/>
        </w:rPr>
        <w:tab/>
      </w:r>
    </w:p>
    <w:p w:rsidR="007209E1" w:rsidRDefault="007209E1" w:rsidP="007209E1">
      <w:pPr>
        <w:tabs>
          <w:tab w:val="left" w:pos="576"/>
        </w:tabs>
        <w:spacing w:line="240" w:lineRule="exact"/>
        <w:ind w:right="-720"/>
        <w:jc w:val="both"/>
        <w:rPr>
          <w:rFonts w:ascii="Courier New" w:hAnsi="Courier New" w:cs="Courier New"/>
        </w:rPr>
      </w:pPr>
    </w:p>
    <w:p w:rsidR="007209E1" w:rsidRPr="00A210D0" w:rsidRDefault="007209E1" w:rsidP="007209E1">
      <w:pPr>
        <w:tabs>
          <w:tab w:val="left" w:pos="576"/>
        </w:tabs>
        <w:spacing w:line="240" w:lineRule="exact"/>
        <w:ind w:right="-720"/>
        <w:jc w:val="both"/>
        <w:rPr>
          <w:rFonts w:ascii="Courier New" w:hAnsi="Courier New" w:cs="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lastRenderedPageBreak/>
        <w:t xml:space="preserve">The following documentary evidence </w:t>
      </w:r>
      <w:r w:rsidR="005036DE">
        <w:rPr>
          <w:rFonts w:ascii="Courier New" w:hAnsi="Courier New"/>
        </w:rPr>
        <w:t xml:space="preserve">pertaining to AFBCMR Docket Number BC-2010-01615 </w:t>
      </w:r>
      <w:proofErr w:type="gramStart"/>
      <w:r w:rsidRPr="00701FB7">
        <w:rPr>
          <w:rFonts w:ascii="Courier New" w:hAnsi="Courier New"/>
        </w:rPr>
        <w:t>was considered</w:t>
      </w:r>
      <w:proofErr w:type="gram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A04D1B" w:rsidP="00E1636A">
      <w:pPr>
        <w:tabs>
          <w:tab w:val="left" w:pos="576"/>
        </w:tabs>
        <w:spacing w:line="240" w:lineRule="exact"/>
        <w:ind w:right="-720"/>
        <w:jc w:val="both"/>
        <w:rPr>
          <w:rFonts w:ascii="Courier New" w:hAnsi="Courier New"/>
        </w:rPr>
      </w:pPr>
      <w:r>
        <w:rPr>
          <w:rFonts w:ascii="Courier New" w:hAnsi="Courier New"/>
        </w:rPr>
        <w:tab/>
      </w:r>
      <w:r>
        <w:rPr>
          <w:rFonts w:ascii="Courier New" w:hAnsi="Courier New"/>
        </w:rPr>
        <w:tab/>
      </w:r>
      <w:r w:rsidR="00E1636A" w:rsidRPr="00701FB7">
        <w:rPr>
          <w:rFonts w:ascii="Courier New" w:hAnsi="Courier New"/>
        </w:rPr>
        <w:t>Exhibit A.  DD Form 149, dated</w:t>
      </w:r>
      <w:r w:rsidR="00E1636A">
        <w:rPr>
          <w:rFonts w:ascii="Courier New" w:hAnsi="Courier New"/>
        </w:rPr>
        <w:t xml:space="preserve"> </w:t>
      </w:r>
      <w:r w:rsidR="006E26BD">
        <w:rPr>
          <w:rFonts w:ascii="Courier New" w:hAnsi="Courier New"/>
        </w:rPr>
        <w:t>2</w:t>
      </w:r>
      <w:r w:rsidR="0032400E">
        <w:rPr>
          <w:rFonts w:ascii="Courier New" w:hAnsi="Courier New"/>
        </w:rPr>
        <w:t>0 May 10</w:t>
      </w:r>
      <w:r w:rsidR="00B91052">
        <w:rPr>
          <w:rFonts w:ascii="Courier New" w:hAnsi="Courier New"/>
        </w:rPr>
        <w:t>, w/</w:t>
      </w:r>
      <w:proofErr w:type="spellStart"/>
      <w:r w:rsidR="00B91052">
        <w:rPr>
          <w:rFonts w:ascii="Courier New" w:hAnsi="Courier New"/>
        </w:rPr>
        <w:t>atchs</w:t>
      </w:r>
      <w:proofErr w:type="spellEnd"/>
      <w:r w:rsidR="00B91052">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A04D1B">
        <w:rPr>
          <w:rFonts w:ascii="Courier New" w:hAnsi="Courier New"/>
        </w:rPr>
        <w:tab/>
      </w:r>
      <w:r w:rsidRPr="00701FB7">
        <w:rPr>
          <w:rFonts w:ascii="Courier New" w:hAnsi="Courier New"/>
        </w:rPr>
        <w:t>Exhibit B.  Applicant's Master Personnel Records.</w:t>
      </w:r>
    </w:p>
    <w:p w:rsidR="00AA511A" w:rsidRDefault="00AA511A" w:rsidP="00B91052">
      <w:pPr>
        <w:rPr>
          <w:rFonts w:ascii="Courier New" w:hAnsi="Courier New"/>
        </w:rPr>
      </w:pPr>
      <w:r>
        <w:rPr>
          <w:rFonts w:ascii="Courier New" w:hAnsi="Courier New"/>
        </w:rPr>
        <w:tab/>
        <w:t xml:space="preserve">Exhibit C.  Letter, </w:t>
      </w:r>
      <w:r w:rsidR="0032400E">
        <w:rPr>
          <w:rFonts w:ascii="Courier New" w:hAnsi="Courier New"/>
        </w:rPr>
        <w:t>NGB/A1PS</w:t>
      </w:r>
      <w:r>
        <w:rPr>
          <w:rFonts w:ascii="Courier New" w:hAnsi="Courier New"/>
        </w:rPr>
        <w:t xml:space="preserve">, dated </w:t>
      </w:r>
      <w:r w:rsidR="0032400E">
        <w:rPr>
          <w:rFonts w:ascii="Courier New" w:hAnsi="Courier New"/>
        </w:rPr>
        <w:t>25 Jun 10</w:t>
      </w:r>
      <w:r>
        <w:rPr>
          <w:rFonts w:ascii="Courier New" w:hAnsi="Courier New"/>
        </w:rPr>
        <w:t>.</w:t>
      </w:r>
    </w:p>
    <w:p w:rsidR="00AA511A" w:rsidRDefault="00AA511A" w:rsidP="00B91052">
      <w:pPr>
        <w:rPr>
          <w:rFonts w:ascii="Courier New" w:hAnsi="Courier New"/>
        </w:rPr>
      </w:pPr>
      <w:r>
        <w:rPr>
          <w:rFonts w:ascii="Courier New" w:hAnsi="Courier New"/>
        </w:rPr>
        <w:tab/>
        <w:t xml:space="preserve">Exhibit D.  Letter, SAF/MRBR, dated </w:t>
      </w:r>
      <w:r w:rsidR="0032400E">
        <w:rPr>
          <w:rFonts w:ascii="Courier New" w:hAnsi="Courier New"/>
        </w:rPr>
        <w:t>29 Oct 10</w:t>
      </w:r>
      <w:r>
        <w:rPr>
          <w:rFonts w:ascii="Courier New" w:hAnsi="Courier New"/>
        </w:rPr>
        <w:t>.</w:t>
      </w:r>
    </w:p>
    <w:p w:rsidR="00E1636A" w:rsidRDefault="00E1636A" w:rsidP="0032400E">
      <w:pPr>
        <w:rPr>
          <w:rFonts w:ascii="Courier New" w:hAnsi="Courier New"/>
        </w:rPr>
      </w:pPr>
      <w:r w:rsidRPr="00701FB7">
        <w:rPr>
          <w:rFonts w:ascii="Courier New" w:hAnsi="Courier New"/>
        </w:rPr>
        <w:t xml:space="preserve">    </w:t>
      </w:r>
      <w:r w:rsidR="00A04D1B">
        <w:rPr>
          <w:rFonts w:ascii="Courier New" w:hAnsi="Courier New"/>
        </w:rPr>
        <w:tab/>
      </w:r>
      <w:r w:rsidR="00642A27">
        <w:rPr>
          <w:rFonts w:ascii="Courier New" w:hAnsi="Courier New"/>
        </w:rPr>
        <w:t xml:space="preserve">Exhibit </w:t>
      </w:r>
      <w:r w:rsidR="00AA511A">
        <w:rPr>
          <w:rFonts w:ascii="Courier New" w:hAnsi="Courier New"/>
        </w:rPr>
        <w:t>E</w:t>
      </w:r>
      <w:r w:rsidR="00642A27">
        <w:rPr>
          <w:rFonts w:ascii="Courier New" w:hAnsi="Courier New"/>
        </w:rPr>
        <w:t xml:space="preserve">.  </w:t>
      </w:r>
      <w:r w:rsidRPr="00701FB7">
        <w:rPr>
          <w:rFonts w:ascii="Courier New" w:hAnsi="Courier New"/>
        </w:rPr>
        <w:t xml:space="preserve">Letter, </w:t>
      </w:r>
      <w:r w:rsidR="0032400E">
        <w:rPr>
          <w:rFonts w:ascii="Courier New" w:hAnsi="Courier New"/>
        </w:rPr>
        <w:t>Applicant, 16 Nov 10, w/</w:t>
      </w:r>
      <w:proofErr w:type="spellStart"/>
      <w:r w:rsidR="0032400E">
        <w:rPr>
          <w:rFonts w:ascii="Courier New" w:hAnsi="Courier New"/>
        </w:rPr>
        <w:t>atchs</w:t>
      </w:r>
      <w:proofErr w:type="spellEnd"/>
      <w:r w:rsidR="0032400E">
        <w:rPr>
          <w:rFonts w:ascii="Courier New" w:hAnsi="Courier New"/>
        </w:rPr>
        <w:t>.</w:t>
      </w:r>
    </w:p>
    <w:p w:rsidR="0032400E" w:rsidRPr="00701FB7" w:rsidRDefault="0032400E" w:rsidP="0032400E">
      <w:pPr>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7209E1">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2E2C50" w:rsidRDefault="002E2C50" w:rsidP="00E1636A">
      <w:pPr>
        <w:tabs>
          <w:tab w:val="left" w:pos="576"/>
        </w:tabs>
        <w:spacing w:line="240" w:lineRule="exact"/>
        <w:ind w:right="-720"/>
        <w:jc w:val="both"/>
        <w:rPr>
          <w:rFonts w:ascii="Courier New" w:hAnsi="Courier New"/>
        </w:rPr>
      </w:pPr>
    </w:p>
    <w:p w:rsidR="002E2C50" w:rsidRDefault="002E2C50" w:rsidP="00E1636A">
      <w:pPr>
        <w:tabs>
          <w:tab w:val="left" w:pos="576"/>
        </w:tabs>
        <w:spacing w:line="240" w:lineRule="exact"/>
        <w:ind w:right="-720"/>
        <w:jc w:val="both"/>
        <w:rPr>
          <w:rFonts w:ascii="Courier New" w:hAnsi="Courier New"/>
        </w:rPr>
      </w:pPr>
    </w:p>
    <w:p w:rsidR="002E2C50" w:rsidRDefault="002E2C50" w:rsidP="00E1636A">
      <w:pPr>
        <w:tabs>
          <w:tab w:val="left" w:pos="576"/>
        </w:tabs>
        <w:spacing w:line="240" w:lineRule="exact"/>
        <w:ind w:right="-720"/>
        <w:jc w:val="both"/>
        <w:rPr>
          <w:rFonts w:ascii="Courier New" w:hAnsi="Courier New"/>
        </w:rPr>
      </w:pPr>
    </w:p>
    <w:p w:rsidR="00AA511A" w:rsidRDefault="00AA511A">
      <w:pPr>
        <w:rPr>
          <w:rFonts w:ascii="Courier New" w:hAnsi="Courier New"/>
        </w:rPr>
        <w:sectPr w:rsidR="00AA511A" w:rsidSect="009E0249">
          <w:headerReference w:type="even" r:id="rId7"/>
          <w:headerReference w:type="default" r:id="rId8"/>
          <w:footerReference w:type="even" r:id="rId9"/>
          <w:footerReference w:type="default" r:id="rId10"/>
          <w:headerReference w:type="first" r:id="rId11"/>
          <w:footerReference w:type="first" r:id="rId12"/>
          <w:pgSz w:w="12240" w:h="15840"/>
          <w:pgMar w:top="1260" w:right="2160" w:bottom="1350" w:left="1440" w:header="720" w:footer="562" w:gutter="0"/>
          <w:cols w:space="720"/>
          <w:titlePg/>
          <w:docGrid w:linePitch="360"/>
        </w:sectPr>
      </w:pPr>
    </w:p>
    <w:p w:rsidR="00AA511A" w:rsidRPr="00E17CA4" w:rsidRDefault="00AA511A" w:rsidP="00AA511A">
      <w:pPr>
        <w:tabs>
          <w:tab w:val="left" w:pos="576"/>
        </w:tabs>
        <w:spacing w:line="240" w:lineRule="exact"/>
        <w:ind w:right="-720"/>
        <w:jc w:val="both"/>
        <w:rPr>
          <w:rFonts w:ascii="CG Times (W1)" w:hAnsi="CG Times (W1)"/>
          <w:sz w:val="20"/>
        </w:rPr>
      </w:pPr>
    </w:p>
    <w:p w:rsidR="00B502D4" w:rsidRDefault="00B502D4" w:rsidP="00B502D4">
      <w:pPr>
        <w:tabs>
          <w:tab w:val="left" w:pos="288"/>
          <w:tab w:val="left" w:pos="4752"/>
        </w:tabs>
        <w:spacing w:line="240" w:lineRule="exact"/>
        <w:ind w:right="-720"/>
        <w:jc w:val="both"/>
        <w:rPr>
          <w:rFonts w:ascii="Courier New" w:hAnsi="Courier New"/>
        </w:rPr>
      </w:pPr>
    </w:p>
    <w:sectPr w:rsidR="00B502D4" w:rsidSect="002C3735">
      <w:headerReference w:type="first" r:id="rId13"/>
      <w:footerReference w:type="first" r:id="rId14"/>
      <w:pgSz w:w="12240" w:h="15840"/>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864" w:rsidRDefault="009A7864" w:rsidP="000F47A5">
      <w:r>
        <w:separator/>
      </w:r>
    </w:p>
  </w:endnote>
  <w:endnote w:type="continuationSeparator" w:id="0">
    <w:p w:rsidR="009A7864" w:rsidRDefault="009A7864"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384" w:rsidRDefault="0013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00495F" w:rsidRDefault="00DB220D" w:rsidP="0000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131384" w:rsidRDefault="00DB220D" w:rsidP="00131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00495F" w:rsidRDefault="00DB220D" w:rsidP="0000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864" w:rsidRDefault="009A7864" w:rsidP="000F47A5">
      <w:r>
        <w:separator/>
      </w:r>
    </w:p>
  </w:footnote>
  <w:footnote w:type="continuationSeparator" w:id="0">
    <w:p w:rsidR="009A7864" w:rsidRDefault="009A7864"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384" w:rsidRDefault="0013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131384" w:rsidRDefault="00DB220D" w:rsidP="0013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131384" w:rsidRDefault="00DB220D" w:rsidP="00131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0D" w:rsidRPr="0000495F" w:rsidRDefault="00DB220D" w:rsidP="00004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21B23"/>
    <w:multiLevelType w:val="hybridMultilevel"/>
    <w:tmpl w:val="1A0CB492"/>
    <w:lvl w:ilvl="0" w:tplc="3F76124A">
      <w:start w:val="1"/>
      <w:numFmt w:val="lowerLetter"/>
      <w:lvlText w:val="%1."/>
      <w:lvlJc w:val="left"/>
      <w:pPr>
        <w:ind w:left="1290" w:hanging="58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68641642"/>
    <w:multiLevelType w:val="hybridMultilevel"/>
    <w:tmpl w:val="AD6C99C8"/>
    <w:lvl w:ilvl="0" w:tplc="17BCDFCE">
      <w:start w:val="1"/>
      <w:numFmt w:val="lowerLetter"/>
      <w:lvlText w:val="%1."/>
      <w:lvlJc w:val="left"/>
      <w:pPr>
        <w:ind w:left="1290" w:hanging="540"/>
      </w:pPr>
      <w:rPr>
        <w:rFonts w:ascii="Courier New" w:eastAsia="Times New Roman" w:hAnsi="Courier New"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6AD00330"/>
    <w:multiLevelType w:val="hybridMultilevel"/>
    <w:tmpl w:val="0BE482B6"/>
    <w:lvl w:ilvl="0" w:tplc="F05EFCA2">
      <w:start w:val="1"/>
      <w:numFmt w:val="lowerLetter"/>
      <w:lvlText w:val="%1."/>
      <w:lvlJc w:val="left"/>
      <w:pPr>
        <w:ind w:left="1290" w:hanging="540"/>
      </w:pPr>
      <w:rPr>
        <w:rFonts w:ascii="Courier New" w:eastAsia="Times New Roman" w:hAnsi="Courier New"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0205"/>
    <w:rsid w:val="000022EE"/>
    <w:rsid w:val="0000495F"/>
    <w:rsid w:val="000108B3"/>
    <w:rsid w:val="000200C6"/>
    <w:rsid w:val="00030641"/>
    <w:rsid w:val="00034B2D"/>
    <w:rsid w:val="000375E8"/>
    <w:rsid w:val="000441E7"/>
    <w:rsid w:val="00047C17"/>
    <w:rsid w:val="000577E7"/>
    <w:rsid w:val="00060F9F"/>
    <w:rsid w:val="0006102F"/>
    <w:rsid w:val="00066DAB"/>
    <w:rsid w:val="000671A0"/>
    <w:rsid w:val="000710CD"/>
    <w:rsid w:val="00092998"/>
    <w:rsid w:val="00092F90"/>
    <w:rsid w:val="000C746F"/>
    <w:rsid w:val="000D29D8"/>
    <w:rsid w:val="000D6384"/>
    <w:rsid w:val="000E5D4F"/>
    <w:rsid w:val="000F47A5"/>
    <w:rsid w:val="00104DF0"/>
    <w:rsid w:val="00131384"/>
    <w:rsid w:val="00135CC6"/>
    <w:rsid w:val="00142914"/>
    <w:rsid w:val="001437DD"/>
    <w:rsid w:val="00176D82"/>
    <w:rsid w:val="001803C3"/>
    <w:rsid w:val="00184664"/>
    <w:rsid w:val="001869FE"/>
    <w:rsid w:val="00191F3A"/>
    <w:rsid w:val="001936A4"/>
    <w:rsid w:val="001B67DD"/>
    <w:rsid w:val="001C33A0"/>
    <w:rsid w:val="001C4557"/>
    <w:rsid w:val="001D05B7"/>
    <w:rsid w:val="0020109E"/>
    <w:rsid w:val="00231D38"/>
    <w:rsid w:val="0023437E"/>
    <w:rsid w:val="00237541"/>
    <w:rsid w:val="00242D5E"/>
    <w:rsid w:val="002510E1"/>
    <w:rsid w:val="00252A53"/>
    <w:rsid w:val="0025439E"/>
    <w:rsid w:val="002670A2"/>
    <w:rsid w:val="0027372E"/>
    <w:rsid w:val="0028148B"/>
    <w:rsid w:val="00293D07"/>
    <w:rsid w:val="002A0546"/>
    <w:rsid w:val="002A1F2D"/>
    <w:rsid w:val="002A38E1"/>
    <w:rsid w:val="002B46EC"/>
    <w:rsid w:val="002B6EBC"/>
    <w:rsid w:val="002C3735"/>
    <w:rsid w:val="002D063F"/>
    <w:rsid w:val="002E2C50"/>
    <w:rsid w:val="002E2D83"/>
    <w:rsid w:val="00300BBF"/>
    <w:rsid w:val="00306559"/>
    <w:rsid w:val="003160BB"/>
    <w:rsid w:val="0032400E"/>
    <w:rsid w:val="00341F5E"/>
    <w:rsid w:val="003421D9"/>
    <w:rsid w:val="00356028"/>
    <w:rsid w:val="00366FEE"/>
    <w:rsid w:val="00373568"/>
    <w:rsid w:val="003758F2"/>
    <w:rsid w:val="0037627F"/>
    <w:rsid w:val="00376C05"/>
    <w:rsid w:val="00387563"/>
    <w:rsid w:val="003927A3"/>
    <w:rsid w:val="003B4F5A"/>
    <w:rsid w:val="003C217F"/>
    <w:rsid w:val="003C2613"/>
    <w:rsid w:val="003C4783"/>
    <w:rsid w:val="003C5330"/>
    <w:rsid w:val="003D3A8C"/>
    <w:rsid w:val="003E1CE4"/>
    <w:rsid w:val="003E6681"/>
    <w:rsid w:val="003F05A9"/>
    <w:rsid w:val="00404DA8"/>
    <w:rsid w:val="00405986"/>
    <w:rsid w:val="00420F1C"/>
    <w:rsid w:val="00421BF0"/>
    <w:rsid w:val="0042254B"/>
    <w:rsid w:val="00427BA8"/>
    <w:rsid w:val="0043242A"/>
    <w:rsid w:val="004507B3"/>
    <w:rsid w:val="00452110"/>
    <w:rsid w:val="00461EC7"/>
    <w:rsid w:val="004751F7"/>
    <w:rsid w:val="0047667B"/>
    <w:rsid w:val="0048046D"/>
    <w:rsid w:val="004878C7"/>
    <w:rsid w:val="004A13C7"/>
    <w:rsid w:val="004A1E8C"/>
    <w:rsid w:val="004B564A"/>
    <w:rsid w:val="004B60CD"/>
    <w:rsid w:val="004D27BF"/>
    <w:rsid w:val="004D539C"/>
    <w:rsid w:val="004D7DA8"/>
    <w:rsid w:val="004E7B36"/>
    <w:rsid w:val="004F5193"/>
    <w:rsid w:val="004F6A8B"/>
    <w:rsid w:val="00501FC2"/>
    <w:rsid w:val="005036DE"/>
    <w:rsid w:val="00510A31"/>
    <w:rsid w:val="00526A51"/>
    <w:rsid w:val="005326E0"/>
    <w:rsid w:val="00534DFD"/>
    <w:rsid w:val="00536BFE"/>
    <w:rsid w:val="00537F02"/>
    <w:rsid w:val="005409E2"/>
    <w:rsid w:val="00545D6E"/>
    <w:rsid w:val="005549D4"/>
    <w:rsid w:val="005636A9"/>
    <w:rsid w:val="00576AE3"/>
    <w:rsid w:val="005811DD"/>
    <w:rsid w:val="00591A22"/>
    <w:rsid w:val="005D381B"/>
    <w:rsid w:val="005F778A"/>
    <w:rsid w:val="0060517D"/>
    <w:rsid w:val="006064C8"/>
    <w:rsid w:val="00615DCB"/>
    <w:rsid w:val="00622C23"/>
    <w:rsid w:val="006268DD"/>
    <w:rsid w:val="00637B68"/>
    <w:rsid w:val="006421CD"/>
    <w:rsid w:val="00642A27"/>
    <w:rsid w:val="00643F9C"/>
    <w:rsid w:val="00663354"/>
    <w:rsid w:val="0067236D"/>
    <w:rsid w:val="00692C7E"/>
    <w:rsid w:val="006936BA"/>
    <w:rsid w:val="006A56EB"/>
    <w:rsid w:val="006C0E21"/>
    <w:rsid w:val="006C2B00"/>
    <w:rsid w:val="006C65CB"/>
    <w:rsid w:val="006E0BE0"/>
    <w:rsid w:val="006E26BD"/>
    <w:rsid w:val="006E3D6E"/>
    <w:rsid w:val="00700C46"/>
    <w:rsid w:val="00710DC2"/>
    <w:rsid w:val="007209E1"/>
    <w:rsid w:val="0072624D"/>
    <w:rsid w:val="007357DD"/>
    <w:rsid w:val="007416E6"/>
    <w:rsid w:val="007423C6"/>
    <w:rsid w:val="00745F4B"/>
    <w:rsid w:val="00747116"/>
    <w:rsid w:val="00747764"/>
    <w:rsid w:val="00747B56"/>
    <w:rsid w:val="0075264C"/>
    <w:rsid w:val="007545E1"/>
    <w:rsid w:val="00755CC8"/>
    <w:rsid w:val="00765006"/>
    <w:rsid w:val="00765F7F"/>
    <w:rsid w:val="00770694"/>
    <w:rsid w:val="007736A3"/>
    <w:rsid w:val="00777310"/>
    <w:rsid w:val="007A4C96"/>
    <w:rsid w:val="007B2E54"/>
    <w:rsid w:val="007B3788"/>
    <w:rsid w:val="007B5A05"/>
    <w:rsid w:val="007C67C9"/>
    <w:rsid w:val="00803DE6"/>
    <w:rsid w:val="00806F03"/>
    <w:rsid w:val="008077A6"/>
    <w:rsid w:val="00811286"/>
    <w:rsid w:val="00825FC8"/>
    <w:rsid w:val="00826C09"/>
    <w:rsid w:val="0083165D"/>
    <w:rsid w:val="00835D11"/>
    <w:rsid w:val="00842B02"/>
    <w:rsid w:val="00843982"/>
    <w:rsid w:val="00844A7D"/>
    <w:rsid w:val="0084509A"/>
    <w:rsid w:val="00845B1C"/>
    <w:rsid w:val="0085484A"/>
    <w:rsid w:val="008558D5"/>
    <w:rsid w:val="0087199A"/>
    <w:rsid w:val="00872005"/>
    <w:rsid w:val="00881170"/>
    <w:rsid w:val="008B309C"/>
    <w:rsid w:val="008B48FC"/>
    <w:rsid w:val="008C3FB4"/>
    <w:rsid w:val="008C581F"/>
    <w:rsid w:val="008D031A"/>
    <w:rsid w:val="008D5642"/>
    <w:rsid w:val="008E47B5"/>
    <w:rsid w:val="008E53E0"/>
    <w:rsid w:val="008F3F8B"/>
    <w:rsid w:val="008F47EB"/>
    <w:rsid w:val="009152D4"/>
    <w:rsid w:val="00924592"/>
    <w:rsid w:val="0094058C"/>
    <w:rsid w:val="00944294"/>
    <w:rsid w:val="0095050E"/>
    <w:rsid w:val="00952200"/>
    <w:rsid w:val="00953D62"/>
    <w:rsid w:val="00966311"/>
    <w:rsid w:val="00966CBD"/>
    <w:rsid w:val="009709B8"/>
    <w:rsid w:val="00975895"/>
    <w:rsid w:val="00992A94"/>
    <w:rsid w:val="00994DB7"/>
    <w:rsid w:val="009A2922"/>
    <w:rsid w:val="009A6AC9"/>
    <w:rsid w:val="009A70E9"/>
    <w:rsid w:val="009A7864"/>
    <w:rsid w:val="009B1EEF"/>
    <w:rsid w:val="009D721F"/>
    <w:rsid w:val="009E0249"/>
    <w:rsid w:val="009E36C6"/>
    <w:rsid w:val="009E3BB3"/>
    <w:rsid w:val="009E3EC2"/>
    <w:rsid w:val="009E77D9"/>
    <w:rsid w:val="009F142E"/>
    <w:rsid w:val="009F32FE"/>
    <w:rsid w:val="009F66ED"/>
    <w:rsid w:val="00A021F4"/>
    <w:rsid w:val="00A03BAE"/>
    <w:rsid w:val="00A04D1B"/>
    <w:rsid w:val="00A06851"/>
    <w:rsid w:val="00A13D63"/>
    <w:rsid w:val="00A275A6"/>
    <w:rsid w:val="00A37FB1"/>
    <w:rsid w:val="00A41E8E"/>
    <w:rsid w:val="00A54248"/>
    <w:rsid w:val="00A66D45"/>
    <w:rsid w:val="00A77E2C"/>
    <w:rsid w:val="00A80444"/>
    <w:rsid w:val="00A8778B"/>
    <w:rsid w:val="00A95336"/>
    <w:rsid w:val="00AA2776"/>
    <w:rsid w:val="00AA48C7"/>
    <w:rsid w:val="00AA511A"/>
    <w:rsid w:val="00AB08F6"/>
    <w:rsid w:val="00AB1AA1"/>
    <w:rsid w:val="00AB5FB4"/>
    <w:rsid w:val="00AC2A70"/>
    <w:rsid w:val="00AC3C67"/>
    <w:rsid w:val="00AF2834"/>
    <w:rsid w:val="00B0146A"/>
    <w:rsid w:val="00B03ED1"/>
    <w:rsid w:val="00B14403"/>
    <w:rsid w:val="00B20524"/>
    <w:rsid w:val="00B249FC"/>
    <w:rsid w:val="00B25EA7"/>
    <w:rsid w:val="00B32BBE"/>
    <w:rsid w:val="00B4276D"/>
    <w:rsid w:val="00B47E56"/>
    <w:rsid w:val="00B502D4"/>
    <w:rsid w:val="00B505E0"/>
    <w:rsid w:val="00B57FD1"/>
    <w:rsid w:val="00B621A4"/>
    <w:rsid w:val="00B6740F"/>
    <w:rsid w:val="00B67BEE"/>
    <w:rsid w:val="00B7127A"/>
    <w:rsid w:val="00B7181C"/>
    <w:rsid w:val="00B83DFD"/>
    <w:rsid w:val="00B900F4"/>
    <w:rsid w:val="00B91052"/>
    <w:rsid w:val="00B913BE"/>
    <w:rsid w:val="00B9185C"/>
    <w:rsid w:val="00B91D6B"/>
    <w:rsid w:val="00B97C6B"/>
    <w:rsid w:val="00BA57B8"/>
    <w:rsid w:val="00BB5544"/>
    <w:rsid w:val="00BD3D88"/>
    <w:rsid w:val="00BE3AF6"/>
    <w:rsid w:val="00BF5864"/>
    <w:rsid w:val="00C2480D"/>
    <w:rsid w:val="00C2796B"/>
    <w:rsid w:val="00C330FA"/>
    <w:rsid w:val="00C40D14"/>
    <w:rsid w:val="00C415D4"/>
    <w:rsid w:val="00C54562"/>
    <w:rsid w:val="00C60211"/>
    <w:rsid w:val="00C75EEE"/>
    <w:rsid w:val="00C77D30"/>
    <w:rsid w:val="00C813D3"/>
    <w:rsid w:val="00C86B2D"/>
    <w:rsid w:val="00C86C13"/>
    <w:rsid w:val="00CA34E4"/>
    <w:rsid w:val="00CC22BE"/>
    <w:rsid w:val="00CC374E"/>
    <w:rsid w:val="00CD0476"/>
    <w:rsid w:val="00CD27C1"/>
    <w:rsid w:val="00CD5824"/>
    <w:rsid w:val="00CE5A36"/>
    <w:rsid w:val="00CF616F"/>
    <w:rsid w:val="00D14989"/>
    <w:rsid w:val="00D16DE1"/>
    <w:rsid w:val="00D237BC"/>
    <w:rsid w:val="00D35964"/>
    <w:rsid w:val="00D501B5"/>
    <w:rsid w:val="00D51FD5"/>
    <w:rsid w:val="00D57BDB"/>
    <w:rsid w:val="00D57CA6"/>
    <w:rsid w:val="00D61643"/>
    <w:rsid w:val="00D758DA"/>
    <w:rsid w:val="00D8438F"/>
    <w:rsid w:val="00D941C8"/>
    <w:rsid w:val="00DA4463"/>
    <w:rsid w:val="00DB09E0"/>
    <w:rsid w:val="00DB220D"/>
    <w:rsid w:val="00DB3CAF"/>
    <w:rsid w:val="00DC2B3E"/>
    <w:rsid w:val="00DC3084"/>
    <w:rsid w:val="00DC5CC4"/>
    <w:rsid w:val="00E10331"/>
    <w:rsid w:val="00E12A6B"/>
    <w:rsid w:val="00E1351D"/>
    <w:rsid w:val="00E15BE8"/>
    <w:rsid w:val="00E1636A"/>
    <w:rsid w:val="00E240D0"/>
    <w:rsid w:val="00E27A66"/>
    <w:rsid w:val="00E313CF"/>
    <w:rsid w:val="00E57C15"/>
    <w:rsid w:val="00E6251C"/>
    <w:rsid w:val="00E65B7B"/>
    <w:rsid w:val="00E739BB"/>
    <w:rsid w:val="00E75002"/>
    <w:rsid w:val="00E75A23"/>
    <w:rsid w:val="00E84D64"/>
    <w:rsid w:val="00E9119F"/>
    <w:rsid w:val="00E97FF8"/>
    <w:rsid w:val="00EB2D49"/>
    <w:rsid w:val="00EB703E"/>
    <w:rsid w:val="00EC64DE"/>
    <w:rsid w:val="00ED0CEE"/>
    <w:rsid w:val="00ED6665"/>
    <w:rsid w:val="00ED73D0"/>
    <w:rsid w:val="00EE112D"/>
    <w:rsid w:val="00EE35D1"/>
    <w:rsid w:val="00EF3ECF"/>
    <w:rsid w:val="00F34B2A"/>
    <w:rsid w:val="00F53A2E"/>
    <w:rsid w:val="00F71CBD"/>
    <w:rsid w:val="00F85CF7"/>
    <w:rsid w:val="00F87F6A"/>
    <w:rsid w:val="00F914FC"/>
    <w:rsid w:val="00F93A34"/>
    <w:rsid w:val="00FA6E30"/>
    <w:rsid w:val="00FB13D3"/>
    <w:rsid w:val="00FC027B"/>
    <w:rsid w:val="00FC19E1"/>
    <w:rsid w:val="00FE461F"/>
    <w:rsid w:val="00FF3C90"/>
    <w:rsid w:val="00FF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A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A04D1B"/>
    <w:rPr>
      <w:rFonts w:ascii="Courier" w:hAnsi="Courier"/>
      <w:sz w:val="24"/>
    </w:rPr>
  </w:style>
  <w:style w:type="paragraph" w:styleId="ListParagraph">
    <w:name w:val="List Paragraph"/>
    <w:basedOn w:val="Normal"/>
    <w:uiPriority w:val="34"/>
    <w:qFormat/>
    <w:rsid w:val="00293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0821">
      <w:bodyDiv w:val="1"/>
      <w:marLeft w:val="0"/>
      <w:marRight w:val="0"/>
      <w:marTop w:val="0"/>
      <w:marBottom w:val="0"/>
      <w:divBdr>
        <w:top w:val="none" w:sz="0" w:space="0" w:color="auto"/>
        <w:left w:val="none" w:sz="0" w:space="0" w:color="auto"/>
        <w:bottom w:val="none" w:sz="0" w:space="0" w:color="auto"/>
        <w:right w:val="none" w:sz="0" w:space="0" w:color="auto"/>
      </w:divBdr>
    </w:div>
    <w:div w:id="90900356">
      <w:bodyDiv w:val="1"/>
      <w:marLeft w:val="0"/>
      <w:marRight w:val="0"/>
      <w:marTop w:val="0"/>
      <w:marBottom w:val="0"/>
      <w:divBdr>
        <w:top w:val="none" w:sz="0" w:space="0" w:color="auto"/>
        <w:left w:val="none" w:sz="0" w:space="0" w:color="auto"/>
        <w:bottom w:val="none" w:sz="0" w:space="0" w:color="auto"/>
        <w:right w:val="none" w:sz="0" w:space="0" w:color="auto"/>
      </w:divBdr>
    </w:div>
    <w:div w:id="530722546">
      <w:bodyDiv w:val="1"/>
      <w:marLeft w:val="0"/>
      <w:marRight w:val="0"/>
      <w:marTop w:val="0"/>
      <w:marBottom w:val="0"/>
      <w:divBdr>
        <w:top w:val="none" w:sz="0" w:space="0" w:color="auto"/>
        <w:left w:val="none" w:sz="0" w:space="0" w:color="auto"/>
        <w:bottom w:val="none" w:sz="0" w:space="0" w:color="auto"/>
        <w:right w:val="none" w:sz="0" w:space="0" w:color="auto"/>
      </w:divBdr>
    </w:div>
    <w:div w:id="18910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2020-03-24T17:17:00Z</dcterms:created>
  <dcterms:modified xsi:type="dcterms:W3CDTF">2020-05-04T16:14:00Z</dcterms:modified>
  <cp:category/>
</cp:coreProperties>
</file>