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6704"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8E4018" w:rsidRPr="009015E8" w:rsidRDefault="008E4018" w:rsidP="008E4018">
      <w:pPr>
        <w:tabs>
          <w:tab w:val="left" w:pos="576"/>
        </w:tabs>
        <w:spacing w:line="240" w:lineRule="exact"/>
        <w:ind w:right="-720"/>
        <w:jc w:val="both"/>
        <w:rPr>
          <w:rFonts w:ascii="Times New Roman" w:hAnsi="Times New Roman"/>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AFBCMR</w:t>
      </w:r>
      <w:r w:rsidR="008E4018">
        <w:rPr>
          <w:rFonts w:ascii="Times New Roman" w:hAnsi="Times New Roman"/>
          <w:sz w:val="24"/>
        </w:rPr>
        <w:t xml:space="preserve"> BC-20</w:t>
      </w:r>
      <w:r w:rsidR="00CF0245">
        <w:rPr>
          <w:rFonts w:ascii="Times New Roman" w:hAnsi="Times New Roman"/>
          <w:sz w:val="24"/>
        </w:rPr>
        <w:t>10</w:t>
      </w:r>
      <w:r w:rsidR="008E4018">
        <w:rPr>
          <w:rFonts w:ascii="Times New Roman" w:hAnsi="Times New Roman"/>
          <w:sz w:val="24"/>
        </w:rPr>
        <w:t>-0</w:t>
      </w:r>
      <w:r w:rsidR="00351718">
        <w:rPr>
          <w:rFonts w:ascii="Times New Roman" w:hAnsi="Times New Roman"/>
          <w:sz w:val="24"/>
        </w:rPr>
        <w:t>2268</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OF CONSIDERATION OF APPLICATION BEFORE THE AFBCMR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SUBJECT:  </w:t>
      </w:r>
      <w:r w:rsidR="001F63D5">
        <w:rPr>
          <w:rFonts w:ascii="Times New Roman" w:hAnsi="Times New Roman"/>
          <w:sz w:val="24"/>
        </w:rPr>
        <w:t>XXXXXXX</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Having carefully reviewed this application, we agree with the recommendation of the Air Force and adopt the rationale expressed as the basis for our decision that the applicant has been the victim of either an error or an injustice.  Therefore, under the authority delegated in AFI</w:t>
      </w:r>
      <w:r w:rsidR="009440F8">
        <w:rPr>
          <w:rFonts w:ascii="Times New Roman" w:hAnsi="Times New Roman"/>
          <w:sz w:val="24"/>
        </w:rPr>
        <w:t> </w:t>
      </w:r>
      <w:r w:rsidRPr="00DC548C">
        <w:rPr>
          <w:rFonts w:ascii="Times New Roman" w:hAnsi="Times New Roman"/>
          <w:sz w:val="24"/>
        </w:rPr>
        <w:t>36-2603, the applicant's records will be corrected as set forth in the accompanying Memorandum for the Chief of Staff signed by the Executive Director of the Board or his designee.</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576E21" w:rsidRDefault="00E85E43" w:rsidP="00576E21">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00427D09" w:rsidRPr="00DC548C">
        <w:rPr>
          <w:rFonts w:ascii="Times New Roman" w:hAnsi="Times New Roman"/>
          <w:sz w:val="24"/>
        </w:rPr>
        <w:t xml:space="preserve">Members of the Board </w:t>
      </w:r>
      <w:r w:rsidR="00576E21" w:rsidRPr="00576E21">
        <w:rPr>
          <w:rFonts w:ascii="Times New Roman" w:hAnsi="Times New Roman"/>
          <w:sz w:val="24"/>
        </w:rPr>
        <w:t xml:space="preserve">Mr. </w:t>
      </w:r>
      <w:r w:rsidR="001F63D5">
        <w:rPr>
          <w:rFonts w:ascii="Times New Roman" w:hAnsi="Times New Roman"/>
          <w:sz w:val="24"/>
        </w:rPr>
        <w:t>XXXXXXXXXX</w:t>
      </w:r>
      <w:r w:rsidR="00576E21" w:rsidRPr="00576E21">
        <w:rPr>
          <w:rFonts w:ascii="Times New Roman" w:hAnsi="Times New Roman"/>
          <w:sz w:val="24"/>
        </w:rPr>
        <w:t xml:space="preserve">, Ms. </w:t>
      </w:r>
      <w:r w:rsidR="001F63D5">
        <w:rPr>
          <w:rFonts w:ascii="Times New Roman" w:hAnsi="Times New Roman"/>
          <w:sz w:val="24"/>
        </w:rPr>
        <w:t>XXXXXXXXXX</w:t>
      </w:r>
      <w:r w:rsidR="00576E21" w:rsidRPr="00576E21">
        <w:rPr>
          <w:rFonts w:ascii="Times New Roman" w:hAnsi="Times New Roman"/>
          <w:sz w:val="24"/>
        </w:rPr>
        <w:t xml:space="preserve">, </w:t>
      </w:r>
      <w:r w:rsidR="00576E21">
        <w:rPr>
          <w:rFonts w:ascii="Times New Roman" w:hAnsi="Times New Roman"/>
          <w:sz w:val="24"/>
        </w:rPr>
        <w:t xml:space="preserve">and </w:t>
      </w:r>
      <w:r w:rsidR="00576E21" w:rsidRPr="00576E21">
        <w:rPr>
          <w:rFonts w:ascii="Times New Roman" w:hAnsi="Times New Roman"/>
          <w:sz w:val="24"/>
        </w:rPr>
        <w:t xml:space="preserve">Mr. </w:t>
      </w:r>
    </w:p>
    <w:p w:rsidR="00427D09" w:rsidRPr="00DC548C" w:rsidRDefault="001F63D5" w:rsidP="00427D09">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XXXXXXXXXX</w:t>
      </w:r>
      <w:r w:rsidR="00576E21" w:rsidRPr="00576E21">
        <w:rPr>
          <w:rFonts w:ascii="Times New Roman" w:hAnsi="Times New Roman"/>
          <w:sz w:val="24"/>
        </w:rPr>
        <w:t xml:space="preserve">, </w:t>
      </w:r>
      <w:r w:rsidR="00427D09">
        <w:rPr>
          <w:rFonts w:ascii="Times New Roman" w:hAnsi="Times New Roman"/>
          <w:sz w:val="24"/>
        </w:rPr>
        <w:t xml:space="preserve">considered this application on </w:t>
      </w:r>
      <w:r w:rsidR="00576E21">
        <w:rPr>
          <w:rFonts w:ascii="Times New Roman" w:hAnsi="Times New Roman"/>
          <w:sz w:val="24"/>
        </w:rPr>
        <w:t>13 Apr 11</w:t>
      </w:r>
      <w:r w:rsidR="00427D09" w:rsidRPr="00DC548C">
        <w:rPr>
          <w:rFonts w:ascii="Times New Roman" w:hAnsi="Times New Roman"/>
          <w:sz w:val="24"/>
        </w:rPr>
        <w:t>.</w:t>
      </w: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211605">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E85E43" w:rsidRPr="00DC548C" w:rsidRDefault="00E85E43" w:rsidP="00427D09">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Attachment: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Ltr, </w:t>
      </w:r>
      <w:r w:rsidR="00BD0491">
        <w:rPr>
          <w:rFonts w:ascii="Times New Roman" w:hAnsi="Times New Roman"/>
          <w:sz w:val="24"/>
        </w:rPr>
        <w:t>A</w:t>
      </w:r>
      <w:r w:rsidR="00B43CDE">
        <w:rPr>
          <w:rFonts w:ascii="Times New Roman" w:hAnsi="Times New Roman"/>
          <w:sz w:val="24"/>
        </w:rPr>
        <w:t>F</w:t>
      </w:r>
      <w:r w:rsidR="00576E21">
        <w:rPr>
          <w:rFonts w:ascii="Times New Roman" w:hAnsi="Times New Roman"/>
          <w:sz w:val="24"/>
        </w:rPr>
        <w:t>R</w:t>
      </w:r>
      <w:r w:rsidR="00BD0491">
        <w:rPr>
          <w:rFonts w:ascii="Times New Roman" w:hAnsi="Times New Roman"/>
          <w:sz w:val="24"/>
        </w:rPr>
        <w:t>C/</w:t>
      </w:r>
      <w:r w:rsidR="00576E21">
        <w:rPr>
          <w:rFonts w:ascii="Times New Roman" w:hAnsi="Times New Roman"/>
          <w:sz w:val="24"/>
        </w:rPr>
        <w:t>SG,</w:t>
      </w:r>
      <w:r w:rsidRPr="00DC548C">
        <w:rPr>
          <w:rFonts w:ascii="Times New Roman" w:hAnsi="Times New Roman"/>
          <w:sz w:val="24"/>
        </w:rPr>
        <w:t xml:space="preserve"> dtd</w:t>
      </w:r>
      <w:r w:rsidR="007B4803">
        <w:rPr>
          <w:rFonts w:ascii="Times New Roman" w:hAnsi="Times New Roman"/>
          <w:sz w:val="24"/>
        </w:rPr>
        <w:t xml:space="preserve"> </w:t>
      </w:r>
      <w:r w:rsidR="00576E21">
        <w:rPr>
          <w:rFonts w:ascii="Times New Roman" w:hAnsi="Times New Roman"/>
          <w:sz w:val="24"/>
        </w:rPr>
        <w:t>23 Jul 10</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sectPr w:rsidR="00F0560A" w:rsidSect="00F0560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2160" w:bottom="0" w:left="1440" w:header="450" w:footer="720" w:gutter="0"/>
          <w:cols w:space="720"/>
          <w:docGrid w:linePitch="360"/>
        </w:sect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7728"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AFBCMR </w:t>
      </w:r>
      <w:r w:rsidR="008E4018">
        <w:rPr>
          <w:rFonts w:ascii="Times New Roman" w:hAnsi="Times New Roman"/>
          <w:sz w:val="24"/>
        </w:rPr>
        <w:t>BC-20</w:t>
      </w:r>
      <w:r w:rsidR="00CF0245">
        <w:rPr>
          <w:rFonts w:ascii="Times New Roman" w:hAnsi="Times New Roman"/>
          <w:sz w:val="24"/>
        </w:rPr>
        <w:t>10</w:t>
      </w:r>
      <w:r w:rsidR="008E4018">
        <w:rPr>
          <w:rFonts w:ascii="Times New Roman" w:hAnsi="Times New Roman"/>
          <w:sz w:val="24"/>
        </w:rPr>
        <w:t>-0</w:t>
      </w:r>
      <w:r w:rsidR="00351718">
        <w:rPr>
          <w:rFonts w:ascii="Times New Roman" w:hAnsi="Times New Roman"/>
          <w:sz w:val="24"/>
        </w:rPr>
        <w:t>2268</w:t>
      </w: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FOR THE CHIEF OF STAFF</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Under the authority of Section 1552, Title 10, United States Code, Air Force Instruction 36-2603, and having assured compliance with the provisions of the above regulation, the decision of the Air Force Board for Correction of Military Records is announced, and it is directed that:</w:t>
      </w:r>
    </w:p>
    <w:p w:rsidR="00E85E43" w:rsidRPr="00DC548C" w:rsidRDefault="00E85E43">
      <w:pPr>
        <w:tabs>
          <w:tab w:val="left" w:pos="720"/>
          <w:tab w:val="left" w:pos="4176"/>
          <w:tab w:val="left" w:pos="5040"/>
        </w:tabs>
        <w:spacing w:line="240" w:lineRule="exact"/>
        <w:ind w:right="-720"/>
        <w:rPr>
          <w:rFonts w:ascii="Times New Roman" w:hAnsi="Times New Roman"/>
          <w:sz w:val="24"/>
        </w:rPr>
      </w:pPr>
    </w:p>
    <w:p w:rsidR="00F66B79" w:rsidRDefault="00E85E43">
      <w:pPr>
        <w:tabs>
          <w:tab w:val="left" w:pos="720"/>
          <w:tab w:val="left" w:pos="4176"/>
          <w:tab w:val="left" w:pos="5040"/>
        </w:tabs>
        <w:spacing w:line="240" w:lineRule="exact"/>
        <w:ind w:right="-720"/>
        <w:rPr>
          <w:rFonts w:ascii="Times New Roman" w:hAnsi="Times New Roman"/>
          <w:sz w:val="24"/>
          <w:szCs w:val="24"/>
        </w:rPr>
      </w:pPr>
      <w:r w:rsidRPr="00DC548C">
        <w:rPr>
          <w:rFonts w:ascii="Times New Roman" w:hAnsi="Times New Roman"/>
          <w:sz w:val="24"/>
        </w:rPr>
        <w:tab/>
      </w:r>
      <w:r w:rsidRPr="00A8575E">
        <w:rPr>
          <w:rFonts w:ascii="Times New Roman" w:hAnsi="Times New Roman"/>
          <w:sz w:val="24"/>
          <w:szCs w:val="24"/>
        </w:rPr>
        <w:t xml:space="preserve">The pertinent military records of the Department of the Air Force relating to </w:t>
      </w:r>
    </w:p>
    <w:p w:rsidR="00427D09" w:rsidRDefault="001F63D5">
      <w:pPr>
        <w:tabs>
          <w:tab w:val="left" w:pos="720"/>
          <w:tab w:val="left" w:pos="4176"/>
          <w:tab w:val="left" w:pos="5040"/>
        </w:tabs>
        <w:spacing w:line="240" w:lineRule="exact"/>
        <w:ind w:right="-720"/>
        <w:rPr>
          <w:rFonts w:ascii="Times New Roman" w:hAnsi="Times New Roman"/>
          <w:sz w:val="24"/>
          <w:szCs w:val="24"/>
        </w:rPr>
      </w:pPr>
      <w:r>
        <w:rPr>
          <w:rFonts w:ascii="Times New Roman" w:hAnsi="Times New Roman"/>
          <w:sz w:val="24"/>
          <w:szCs w:val="24"/>
        </w:rPr>
        <w:t>XXXXXXX</w:t>
      </w:r>
      <w:r w:rsidR="00D90108">
        <w:rPr>
          <w:rFonts w:ascii="Times New Roman" w:hAnsi="Times New Roman"/>
          <w:sz w:val="24"/>
          <w:szCs w:val="24"/>
        </w:rPr>
        <w:t xml:space="preserve">, </w:t>
      </w:r>
      <w:r>
        <w:rPr>
          <w:rFonts w:ascii="Times New Roman" w:hAnsi="Times New Roman"/>
          <w:sz w:val="24"/>
          <w:szCs w:val="24"/>
        </w:rPr>
        <w:t>XXXXXXX</w:t>
      </w:r>
      <w:r w:rsidR="00E85E43" w:rsidRPr="00A8575E">
        <w:rPr>
          <w:rFonts w:ascii="Times New Roman" w:hAnsi="Times New Roman"/>
          <w:sz w:val="24"/>
          <w:szCs w:val="24"/>
        </w:rPr>
        <w:t xml:space="preserve">, be corrected </w:t>
      </w:r>
      <w:r w:rsidR="008F6F19">
        <w:rPr>
          <w:rFonts w:ascii="Times New Roman" w:hAnsi="Times New Roman"/>
          <w:sz w:val="24"/>
          <w:szCs w:val="24"/>
        </w:rPr>
        <w:t>to show that</w:t>
      </w:r>
      <w:r w:rsidR="00F66B79">
        <w:rPr>
          <w:rFonts w:ascii="Times New Roman" w:hAnsi="Times New Roman"/>
          <w:sz w:val="24"/>
          <w:szCs w:val="24"/>
        </w:rPr>
        <w:t xml:space="preserve"> on </w:t>
      </w:r>
      <w:r w:rsidR="00351718">
        <w:rPr>
          <w:rFonts w:ascii="Times New Roman" w:hAnsi="Times New Roman"/>
          <w:sz w:val="24"/>
          <w:szCs w:val="24"/>
        </w:rPr>
        <w:t xml:space="preserve">16 December 2008, she was not released from active duty, but continued to serve on active duty </w:t>
      </w:r>
      <w:r w:rsidR="007A15E1">
        <w:rPr>
          <w:rFonts w:ascii="Times New Roman" w:hAnsi="Times New Roman"/>
          <w:sz w:val="24"/>
          <w:szCs w:val="24"/>
        </w:rPr>
        <w:t>under the provisions of Section 12301(h) of Title 10, United States Code, for the purposes of medical continuation through</w:t>
      </w:r>
      <w:r w:rsidR="00351718">
        <w:rPr>
          <w:rFonts w:ascii="Times New Roman" w:hAnsi="Times New Roman"/>
          <w:sz w:val="24"/>
          <w:szCs w:val="24"/>
        </w:rPr>
        <w:t xml:space="preserve"> 15 June 2009</w:t>
      </w:r>
      <w:r w:rsidR="00F66B79">
        <w:rPr>
          <w:rFonts w:ascii="Times New Roman" w:hAnsi="Times New Roman"/>
          <w:sz w:val="24"/>
          <w:szCs w:val="24"/>
        </w:rPr>
        <w:t>.</w:t>
      </w:r>
    </w:p>
    <w:p w:rsidR="00427D09" w:rsidRDefault="00427D09">
      <w:pPr>
        <w:tabs>
          <w:tab w:val="left" w:pos="720"/>
          <w:tab w:val="left" w:pos="4176"/>
          <w:tab w:val="left" w:pos="5040"/>
        </w:tabs>
        <w:spacing w:line="240" w:lineRule="exact"/>
        <w:ind w:right="-720"/>
        <w:rPr>
          <w:rFonts w:ascii="Times New Roman" w:hAnsi="Times New Roman"/>
          <w:sz w:val="24"/>
          <w:szCs w:val="24"/>
        </w:rPr>
      </w:pP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211605" w:rsidRPr="00DC548C" w:rsidRDefault="00872009" w:rsidP="00211605">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bookmarkStart w:id="0" w:name="_GoBack"/>
      <w:bookmarkEnd w:id="0"/>
    </w:p>
    <w:p w:rsidR="00872009" w:rsidRPr="00DC548C" w:rsidRDefault="00872009" w:rsidP="00872009">
      <w:pPr>
        <w:tabs>
          <w:tab w:val="left" w:pos="720"/>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Default="00F0560A" w:rsidP="007B4803">
      <w:pPr>
        <w:tabs>
          <w:tab w:val="left" w:pos="576"/>
        </w:tabs>
        <w:spacing w:line="240" w:lineRule="exact"/>
        <w:ind w:right="-720"/>
        <w:jc w:val="both"/>
        <w:sectPr w:rsidR="00F0560A" w:rsidSect="00F0560A">
          <w:footerReference w:type="default" r:id="rId13"/>
          <w:footnotePr>
            <w:numRestart w:val="eachSect"/>
          </w:footnotePr>
          <w:pgSz w:w="12240" w:h="15840"/>
          <w:pgMar w:top="1440" w:right="2160" w:bottom="0" w:left="1440" w:header="450" w:footer="720" w:gutter="0"/>
          <w:cols w:space="720"/>
          <w:docGrid w:linePitch="360"/>
        </w:sect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sectPr w:rsidR="00E85E43" w:rsidRPr="00DC548C" w:rsidSect="00F0560A">
      <w:headerReference w:type="default" r:id="rId14"/>
      <w:footerReference w:type="default" r:id="rId15"/>
      <w:footnotePr>
        <w:numRestart w:val="eachSect"/>
      </w:footnotePr>
      <w:pgSz w:w="12240" w:h="15840"/>
      <w:pgMar w:top="1440" w:right="2160" w:bottom="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D07" w:rsidRDefault="00577D07" w:rsidP="00F0560A">
      <w:r>
        <w:separator/>
      </w:r>
    </w:p>
  </w:endnote>
  <w:endnote w:type="continuationSeparator" w:id="0">
    <w:p w:rsidR="00577D07" w:rsidRDefault="00577D07" w:rsidP="00F0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DE" w:rsidRDefault="00041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DE" w:rsidRDefault="00041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DE" w:rsidRDefault="00041A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18" w:rsidRPr="00F0560A" w:rsidRDefault="00351718" w:rsidP="00F056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18" w:rsidRPr="00041ADE" w:rsidRDefault="00351718" w:rsidP="00041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D07" w:rsidRDefault="00577D07" w:rsidP="00F0560A">
      <w:r>
        <w:separator/>
      </w:r>
    </w:p>
  </w:footnote>
  <w:footnote w:type="continuationSeparator" w:id="0">
    <w:p w:rsidR="00577D07" w:rsidRDefault="00577D07" w:rsidP="00F0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DE" w:rsidRDefault="00041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DE" w:rsidRDefault="00041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DE" w:rsidRDefault="00041A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18" w:rsidRPr="00041ADE" w:rsidRDefault="00351718" w:rsidP="00041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D166C2"/>
    <w:rsid w:val="00041ADE"/>
    <w:rsid w:val="00137F8D"/>
    <w:rsid w:val="00172F16"/>
    <w:rsid w:val="001F63D5"/>
    <w:rsid w:val="00205CF6"/>
    <w:rsid w:val="00211605"/>
    <w:rsid w:val="002359F7"/>
    <w:rsid w:val="002430A4"/>
    <w:rsid w:val="002948F5"/>
    <w:rsid w:val="002C62BF"/>
    <w:rsid w:val="00351718"/>
    <w:rsid w:val="00364215"/>
    <w:rsid w:val="003F2BC7"/>
    <w:rsid w:val="00414079"/>
    <w:rsid w:val="00427D09"/>
    <w:rsid w:val="004555CC"/>
    <w:rsid w:val="00494343"/>
    <w:rsid w:val="004B0A32"/>
    <w:rsid w:val="004C1105"/>
    <w:rsid w:val="004E49D5"/>
    <w:rsid w:val="00542D6E"/>
    <w:rsid w:val="00576E21"/>
    <w:rsid w:val="00577D07"/>
    <w:rsid w:val="005A50FF"/>
    <w:rsid w:val="005B5A45"/>
    <w:rsid w:val="005D7C41"/>
    <w:rsid w:val="006352C3"/>
    <w:rsid w:val="0065151D"/>
    <w:rsid w:val="00660E19"/>
    <w:rsid w:val="00680103"/>
    <w:rsid w:val="00692D74"/>
    <w:rsid w:val="00694574"/>
    <w:rsid w:val="006D2B1B"/>
    <w:rsid w:val="007171FF"/>
    <w:rsid w:val="00730584"/>
    <w:rsid w:val="00772EEC"/>
    <w:rsid w:val="007A15E1"/>
    <w:rsid w:val="007B4803"/>
    <w:rsid w:val="00806D43"/>
    <w:rsid w:val="00824CA9"/>
    <w:rsid w:val="00856E3D"/>
    <w:rsid w:val="0086493C"/>
    <w:rsid w:val="00872009"/>
    <w:rsid w:val="00886BCE"/>
    <w:rsid w:val="008A786F"/>
    <w:rsid w:val="008D47BD"/>
    <w:rsid w:val="008E4018"/>
    <w:rsid w:val="008F6F19"/>
    <w:rsid w:val="009029F9"/>
    <w:rsid w:val="009440F8"/>
    <w:rsid w:val="0097061E"/>
    <w:rsid w:val="00991A91"/>
    <w:rsid w:val="00A50505"/>
    <w:rsid w:val="00A756E5"/>
    <w:rsid w:val="00A8575E"/>
    <w:rsid w:val="00AE3280"/>
    <w:rsid w:val="00AF1EFC"/>
    <w:rsid w:val="00B11C0F"/>
    <w:rsid w:val="00B1210E"/>
    <w:rsid w:val="00B43CDE"/>
    <w:rsid w:val="00BD0491"/>
    <w:rsid w:val="00BF2C04"/>
    <w:rsid w:val="00C065EC"/>
    <w:rsid w:val="00C52484"/>
    <w:rsid w:val="00CF0245"/>
    <w:rsid w:val="00D10D8C"/>
    <w:rsid w:val="00D166C2"/>
    <w:rsid w:val="00D3065A"/>
    <w:rsid w:val="00D57AE0"/>
    <w:rsid w:val="00D90108"/>
    <w:rsid w:val="00DC548C"/>
    <w:rsid w:val="00DC696C"/>
    <w:rsid w:val="00DD7BD1"/>
    <w:rsid w:val="00DE5D24"/>
    <w:rsid w:val="00E34CD4"/>
    <w:rsid w:val="00E71874"/>
    <w:rsid w:val="00E74E9F"/>
    <w:rsid w:val="00E85E43"/>
    <w:rsid w:val="00EE0ADC"/>
    <w:rsid w:val="00EE3FEC"/>
    <w:rsid w:val="00F0560A"/>
    <w:rsid w:val="00F06D72"/>
    <w:rsid w:val="00F43AA8"/>
    <w:rsid w:val="00F6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B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0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01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8E4018"/>
    <w:rPr>
      <w:sz w:val="24"/>
    </w:rPr>
  </w:style>
  <w:style w:type="character" w:styleId="CommentReference">
    <w:name w:val="annotation reference"/>
    <w:basedOn w:val="DefaultParagraphFont"/>
    <w:rsid w:val="009440F8"/>
    <w:rPr>
      <w:sz w:val="16"/>
      <w:szCs w:val="16"/>
    </w:rPr>
  </w:style>
  <w:style w:type="paragraph" w:styleId="CommentText">
    <w:name w:val="annotation text"/>
    <w:basedOn w:val="Normal"/>
    <w:link w:val="CommentTextChar"/>
    <w:rsid w:val="009440F8"/>
  </w:style>
  <w:style w:type="character" w:customStyle="1" w:styleId="CommentTextChar">
    <w:name w:val="Comment Text Char"/>
    <w:basedOn w:val="DefaultParagraphFont"/>
    <w:link w:val="CommentText"/>
    <w:rsid w:val="009440F8"/>
    <w:rPr>
      <w:rFonts w:ascii="CG Times (W1)" w:hAnsi="CG Times (W1)"/>
    </w:rPr>
  </w:style>
  <w:style w:type="paragraph" w:styleId="CommentSubject">
    <w:name w:val="annotation subject"/>
    <w:basedOn w:val="CommentText"/>
    <w:next w:val="CommentText"/>
    <w:link w:val="CommentSubjectChar"/>
    <w:rsid w:val="009440F8"/>
    <w:rPr>
      <w:b/>
      <w:bCs/>
    </w:rPr>
  </w:style>
  <w:style w:type="character" w:customStyle="1" w:styleId="CommentSubjectChar">
    <w:name w:val="Comment Subject Char"/>
    <w:basedOn w:val="CommentTextChar"/>
    <w:link w:val="CommentSubject"/>
    <w:rsid w:val="009440F8"/>
    <w:rPr>
      <w:rFonts w:ascii="CG Times (W1)" w:hAnsi="CG Times (W1)"/>
      <w:b/>
      <w:bCs/>
    </w:rPr>
  </w:style>
  <w:style w:type="paragraph" w:styleId="BalloonText">
    <w:name w:val="Balloon Text"/>
    <w:basedOn w:val="Normal"/>
    <w:link w:val="BalloonTextChar"/>
    <w:rsid w:val="009440F8"/>
    <w:rPr>
      <w:rFonts w:ascii="Tahoma" w:hAnsi="Tahoma" w:cs="Tahoma"/>
      <w:sz w:val="16"/>
      <w:szCs w:val="16"/>
    </w:rPr>
  </w:style>
  <w:style w:type="character" w:customStyle="1" w:styleId="BalloonTextChar">
    <w:name w:val="Balloon Text Char"/>
    <w:basedOn w:val="DefaultParagraphFont"/>
    <w:link w:val="BalloonText"/>
    <w:rsid w:val="009440F8"/>
    <w:rPr>
      <w:rFonts w:ascii="Tahoma" w:hAnsi="Tahoma" w:cs="Tahoma"/>
      <w:sz w:val="16"/>
      <w:szCs w:val="16"/>
    </w:rPr>
  </w:style>
  <w:style w:type="paragraph" w:styleId="Footer">
    <w:name w:val="footer"/>
    <w:basedOn w:val="Normal"/>
    <w:link w:val="FooterChar"/>
    <w:rsid w:val="00F0560A"/>
    <w:pPr>
      <w:tabs>
        <w:tab w:val="center" w:pos="4680"/>
        <w:tab w:val="right" w:pos="9360"/>
      </w:tabs>
    </w:pPr>
  </w:style>
  <w:style w:type="character" w:customStyle="1" w:styleId="FooterChar">
    <w:name w:val="Footer Char"/>
    <w:basedOn w:val="DefaultParagraphFont"/>
    <w:link w:val="Footer"/>
    <w:rsid w:val="00F0560A"/>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7842">
      <w:bodyDiv w:val="1"/>
      <w:marLeft w:val="0"/>
      <w:marRight w:val="0"/>
      <w:marTop w:val="0"/>
      <w:marBottom w:val="0"/>
      <w:divBdr>
        <w:top w:val="none" w:sz="0" w:space="0" w:color="auto"/>
        <w:left w:val="none" w:sz="0" w:space="0" w:color="auto"/>
        <w:bottom w:val="none" w:sz="0" w:space="0" w:color="auto"/>
        <w:right w:val="none" w:sz="0" w:space="0" w:color="auto"/>
      </w:divBdr>
    </w:div>
    <w:div w:id="260064330">
      <w:bodyDiv w:val="1"/>
      <w:marLeft w:val="0"/>
      <w:marRight w:val="0"/>
      <w:marTop w:val="0"/>
      <w:marBottom w:val="0"/>
      <w:divBdr>
        <w:top w:val="none" w:sz="0" w:space="0" w:color="auto"/>
        <w:left w:val="none" w:sz="0" w:space="0" w:color="auto"/>
        <w:bottom w:val="none" w:sz="0" w:space="0" w:color="auto"/>
        <w:right w:val="none" w:sz="0" w:space="0" w:color="auto"/>
      </w:divBdr>
    </w:div>
    <w:div w:id="900599797">
      <w:bodyDiv w:val="1"/>
      <w:marLeft w:val="0"/>
      <w:marRight w:val="0"/>
      <w:marTop w:val="0"/>
      <w:marBottom w:val="0"/>
      <w:divBdr>
        <w:top w:val="none" w:sz="0" w:space="0" w:color="auto"/>
        <w:left w:val="none" w:sz="0" w:space="0" w:color="auto"/>
        <w:bottom w:val="none" w:sz="0" w:space="0" w:color="auto"/>
        <w:right w:val="none" w:sz="0" w:space="0" w:color="auto"/>
      </w:divBdr>
    </w:div>
    <w:div w:id="9403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2020-03-24T16:29:00Z</dcterms:created>
  <dcterms:modified xsi:type="dcterms:W3CDTF">2020-04-21T16:42:00Z</dcterms:modified>
  <cp:category/>
</cp:coreProperties>
</file>