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153AB" w:rsidRPr="00D153AB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D153AB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D153AB">
              <w:t xml:space="preserve">                                                                                                                                                     </w:t>
            </w:r>
            <w:r w:rsidRPr="00D153AB">
              <w:rPr>
                <w:b/>
              </w:rPr>
              <w:t xml:space="preserve">AIR FORCE DISCHARGE REVIEW BOARD DECISIONAL </w:t>
            </w:r>
            <w:r w:rsidR="000E4C20" w:rsidRPr="00D153AB">
              <w:rPr>
                <w:b/>
              </w:rPr>
              <w:t>DOCUMENT</w:t>
            </w:r>
            <w:r w:rsidRPr="00D153AB">
              <w:rPr>
                <w:b/>
              </w:rPr>
              <w:t xml:space="preserve">  </w:t>
            </w:r>
          </w:p>
          <w:p w:rsidR="00DC2098" w:rsidRPr="00D153AB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D153AB" w:rsidRDefault="00DC2098">
            <w:pPr>
              <w:pStyle w:val="Heading1"/>
            </w:pPr>
            <w:r w:rsidRPr="00D153AB">
              <w:t>CASE NUMBER</w:t>
            </w:r>
          </w:p>
          <w:p w:rsidR="00DC2098" w:rsidRPr="00D153AB" w:rsidRDefault="00DC2098"/>
          <w:p w:rsidR="00DC2098" w:rsidRPr="00D153AB" w:rsidRDefault="00DC2098" w:rsidP="00735D3F">
            <w:pPr>
              <w:rPr>
                <w:sz w:val="24"/>
                <w:szCs w:val="24"/>
              </w:rPr>
            </w:pPr>
            <w:r w:rsidRPr="00D153AB">
              <w:rPr>
                <w:sz w:val="24"/>
                <w:szCs w:val="24"/>
              </w:rPr>
              <w:t xml:space="preserve"> </w:t>
            </w:r>
            <w:r w:rsidR="00735D3F" w:rsidRPr="00D153AB">
              <w:rPr>
                <w:bCs/>
                <w:sz w:val="24"/>
                <w:szCs w:val="24"/>
              </w:rPr>
              <w:t>FD-2019-00113</w:t>
            </w:r>
          </w:p>
        </w:tc>
      </w:tr>
      <w:tr w:rsidR="00D153AB" w:rsidRPr="00D153A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D153AB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D153AB">
              <w:rPr>
                <w:sz w:val="24"/>
              </w:rPr>
              <w:tab/>
            </w:r>
            <w:r w:rsidRPr="00D153AB">
              <w:rPr>
                <w:sz w:val="24"/>
              </w:rPr>
              <w:tab/>
            </w:r>
            <w:r w:rsidRPr="00D153AB">
              <w:rPr>
                <w:sz w:val="24"/>
              </w:rPr>
              <w:tab/>
            </w:r>
            <w:r w:rsidRPr="00D153AB">
              <w:rPr>
                <w:sz w:val="24"/>
              </w:rPr>
              <w:tab/>
            </w:r>
            <w:r w:rsidRPr="00D153AB">
              <w:rPr>
                <w:sz w:val="24"/>
              </w:rPr>
              <w:tab/>
            </w:r>
          </w:p>
          <w:p w:rsidR="00F141CF" w:rsidRPr="00D153AB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Cs/>
                <w:sz w:val="24"/>
                <w:szCs w:val="24"/>
              </w:rPr>
              <w:t xml:space="preserve">GENERAL:  </w:t>
            </w:r>
            <w:r w:rsidRPr="00D153AB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D153AB">
              <w:rPr>
                <w:b w:val="0"/>
                <w:sz w:val="24"/>
                <w:szCs w:val="24"/>
              </w:rPr>
              <w:t xml:space="preserve">was discharged on </w:t>
            </w:r>
            <w:r w:rsidR="00735D3F" w:rsidRPr="00D153AB">
              <w:rPr>
                <w:b w:val="0"/>
                <w:sz w:val="24"/>
                <w:szCs w:val="24"/>
              </w:rPr>
              <w:t>02</w:t>
            </w:r>
            <w:r w:rsidR="000E4C20" w:rsidRPr="00D153AB">
              <w:rPr>
                <w:b w:val="0"/>
                <w:sz w:val="24"/>
                <w:szCs w:val="24"/>
              </w:rPr>
              <w:t xml:space="preserve"> </w:t>
            </w:r>
            <w:r w:rsidR="00735D3F" w:rsidRPr="00D153AB">
              <w:rPr>
                <w:b w:val="0"/>
                <w:sz w:val="24"/>
                <w:szCs w:val="24"/>
              </w:rPr>
              <w:t>Mar</w:t>
            </w:r>
            <w:r w:rsidR="000E4C20" w:rsidRPr="00D153AB">
              <w:rPr>
                <w:b w:val="0"/>
                <w:sz w:val="24"/>
                <w:szCs w:val="24"/>
              </w:rPr>
              <w:t xml:space="preserve"> 1</w:t>
            </w:r>
            <w:r w:rsidR="00735D3F" w:rsidRPr="00D153AB">
              <w:rPr>
                <w:b w:val="0"/>
                <w:sz w:val="24"/>
                <w:szCs w:val="24"/>
              </w:rPr>
              <w:t>6</w:t>
            </w:r>
            <w:r w:rsidR="000E4C20" w:rsidRPr="00D153AB">
              <w:rPr>
                <w:b w:val="0"/>
                <w:sz w:val="24"/>
                <w:szCs w:val="24"/>
              </w:rPr>
              <w:t xml:space="preserve"> </w:t>
            </w:r>
            <w:r w:rsidR="00FA013D" w:rsidRPr="00D153AB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D153AB">
              <w:rPr>
                <w:b w:val="0"/>
                <w:sz w:val="24"/>
                <w:szCs w:val="24"/>
              </w:rPr>
              <w:t xml:space="preserve">AFI 36-3208 with a General discharge for Misconduct (Minor Infractions).  The applicant </w:t>
            </w:r>
            <w:r w:rsidRPr="00D153AB">
              <w:rPr>
                <w:b w:val="0"/>
                <w:sz w:val="24"/>
                <w:szCs w:val="24"/>
              </w:rPr>
              <w:t>appeal</w:t>
            </w:r>
            <w:r w:rsidR="000E4C20" w:rsidRPr="00D153AB">
              <w:rPr>
                <w:b w:val="0"/>
                <w:sz w:val="24"/>
                <w:szCs w:val="24"/>
              </w:rPr>
              <w:t>ed</w:t>
            </w:r>
            <w:r w:rsidR="00102916" w:rsidRPr="00D153AB">
              <w:rPr>
                <w:b w:val="0"/>
                <w:sz w:val="24"/>
                <w:szCs w:val="24"/>
              </w:rPr>
              <w:t xml:space="preserve"> for </w:t>
            </w:r>
            <w:r w:rsidR="000E4C20" w:rsidRPr="00D153AB">
              <w:rPr>
                <w:b w:val="0"/>
                <w:sz w:val="24"/>
                <w:szCs w:val="24"/>
              </w:rPr>
              <w:t xml:space="preserve">an </w:t>
            </w:r>
            <w:r w:rsidR="00102916" w:rsidRPr="00D153AB">
              <w:rPr>
                <w:b w:val="0"/>
                <w:sz w:val="24"/>
                <w:szCs w:val="24"/>
              </w:rPr>
              <w:t xml:space="preserve">upgrade of </w:t>
            </w:r>
            <w:r w:rsidR="00E42888" w:rsidRPr="00D153AB">
              <w:rPr>
                <w:b w:val="0"/>
                <w:sz w:val="24"/>
                <w:szCs w:val="24"/>
              </w:rPr>
              <w:t>his</w:t>
            </w:r>
            <w:r w:rsidR="00D91C32" w:rsidRPr="00D153AB">
              <w:rPr>
                <w:b w:val="0"/>
                <w:sz w:val="24"/>
                <w:szCs w:val="24"/>
              </w:rPr>
              <w:t xml:space="preserve"> </w:t>
            </w:r>
            <w:r w:rsidR="00102916" w:rsidRPr="00D153AB">
              <w:rPr>
                <w:b w:val="0"/>
                <w:sz w:val="24"/>
                <w:szCs w:val="24"/>
              </w:rPr>
              <w:t>discharge</w:t>
            </w:r>
            <w:r w:rsidR="002C0ACE" w:rsidRPr="00D153AB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D153AB">
              <w:rPr>
                <w:b w:val="0"/>
                <w:sz w:val="24"/>
                <w:szCs w:val="24"/>
              </w:rPr>
              <w:t>to Honorable</w:t>
            </w:r>
            <w:r w:rsidR="00735D3F" w:rsidRPr="00D153AB">
              <w:rPr>
                <w:b w:val="0"/>
                <w:sz w:val="24"/>
                <w:szCs w:val="24"/>
              </w:rPr>
              <w:t xml:space="preserve"> and</w:t>
            </w:r>
            <w:r w:rsidR="000E4C20" w:rsidRPr="00D153AB">
              <w:rPr>
                <w:b w:val="0"/>
                <w:sz w:val="24"/>
                <w:szCs w:val="24"/>
              </w:rPr>
              <w:t xml:space="preserve"> a change to the</w:t>
            </w:r>
            <w:r w:rsidR="001770AB" w:rsidRPr="00D153AB">
              <w:rPr>
                <w:b w:val="0"/>
                <w:sz w:val="24"/>
                <w:szCs w:val="24"/>
              </w:rPr>
              <w:t xml:space="preserve"> discharge</w:t>
            </w:r>
            <w:r w:rsidR="000E4C20" w:rsidRPr="00D153AB">
              <w:rPr>
                <w:b w:val="0"/>
                <w:sz w:val="24"/>
                <w:szCs w:val="24"/>
              </w:rPr>
              <w:t xml:space="preserve"> </w:t>
            </w:r>
            <w:r w:rsidR="00637506" w:rsidRPr="00D153AB">
              <w:rPr>
                <w:b w:val="0"/>
                <w:sz w:val="24"/>
                <w:szCs w:val="24"/>
              </w:rPr>
              <w:t xml:space="preserve">narrative </w:t>
            </w:r>
            <w:r w:rsidR="000E4C20" w:rsidRPr="00D153AB">
              <w:rPr>
                <w:b w:val="0"/>
                <w:sz w:val="24"/>
                <w:szCs w:val="24"/>
              </w:rPr>
              <w:t>reason.</w:t>
            </w:r>
            <w:r w:rsidR="00B439B9" w:rsidRPr="00D153AB">
              <w:rPr>
                <w:b w:val="0"/>
                <w:sz w:val="24"/>
                <w:szCs w:val="24"/>
              </w:rPr>
              <w:t xml:space="preserve">  The board was conducted on </w:t>
            </w:r>
            <w:r w:rsidR="005C76FB" w:rsidRPr="00D153AB">
              <w:rPr>
                <w:b w:val="0"/>
                <w:sz w:val="24"/>
                <w:szCs w:val="24"/>
              </w:rPr>
              <w:t>20</w:t>
            </w:r>
            <w:r w:rsidR="00C215CF" w:rsidRPr="00D153AB">
              <w:rPr>
                <w:b w:val="0"/>
                <w:sz w:val="24"/>
                <w:szCs w:val="24"/>
              </w:rPr>
              <w:t xml:space="preserve"> Aug</w:t>
            </w:r>
            <w:r w:rsidR="003647B3" w:rsidRPr="00D153AB">
              <w:rPr>
                <w:b w:val="0"/>
                <w:sz w:val="24"/>
                <w:szCs w:val="24"/>
              </w:rPr>
              <w:t xml:space="preserve"> 19</w:t>
            </w:r>
            <w:r w:rsidR="00B439B9" w:rsidRPr="00D153AB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D153AB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D153AB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D153AB">
              <w:rPr>
                <w:b w:val="0"/>
                <w:sz w:val="24"/>
                <w:szCs w:val="24"/>
              </w:rPr>
              <w:t>,</w:t>
            </w:r>
            <w:r w:rsidRPr="00D153AB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D153AB">
              <w:rPr>
                <w:b w:val="0"/>
                <w:sz w:val="24"/>
                <w:szCs w:val="24"/>
              </w:rPr>
              <w:t>ed</w:t>
            </w:r>
            <w:r w:rsidRPr="00D153AB">
              <w:rPr>
                <w:b w:val="0"/>
                <w:sz w:val="24"/>
                <w:szCs w:val="24"/>
              </w:rPr>
              <w:t xml:space="preserve"> the </w:t>
            </w:r>
            <w:r w:rsidR="00E42888" w:rsidRPr="00D153AB">
              <w:rPr>
                <w:b w:val="0"/>
                <w:sz w:val="24"/>
                <w:szCs w:val="24"/>
              </w:rPr>
              <w:t xml:space="preserve">board </w:t>
            </w:r>
            <w:r w:rsidRPr="00D153AB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D153AB">
              <w:rPr>
                <w:b w:val="0"/>
                <w:sz w:val="24"/>
                <w:szCs w:val="24"/>
              </w:rPr>
              <w:t xml:space="preserve">based </w:t>
            </w:r>
            <w:r w:rsidRPr="00D153AB">
              <w:rPr>
                <w:b w:val="0"/>
                <w:sz w:val="24"/>
                <w:szCs w:val="24"/>
              </w:rPr>
              <w:t xml:space="preserve">on </w:t>
            </w:r>
            <w:r w:rsidR="00E42888" w:rsidRPr="00D153AB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D153AB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D153AB">
              <w:rPr>
                <w:b w:val="0"/>
                <w:sz w:val="24"/>
                <w:szCs w:val="24"/>
              </w:rPr>
              <w:t xml:space="preserve">. </w:t>
            </w:r>
            <w:r w:rsidR="00FA013D" w:rsidRPr="00D153AB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D153AB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D153AB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D153AB">
              <w:rPr>
                <w:b w:val="0"/>
                <w:sz w:val="24"/>
                <w:szCs w:val="24"/>
              </w:rPr>
              <w:t xml:space="preserve">examiner’s </w:t>
            </w:r>
            <w:r w:rsidRPr="00D153AB">
              <w:rPr>
                <w:b w:val="0"/>
                <w:sz w:val="24"/>
                <w:szCs w:val="24"/>
              </w:rPr>
              <w:t xml:space="preserve">brief </w:t>
            </w:r>
            <w:r w:rsidR="007F45E6" w:rsidRPr="00D153AB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D153AB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D153AB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D153AB">
              <w:rPr>
                <w:b w:val="0"/>
                <w:sz w:val="24"/>
                <w:szCs w:val="24"/>
              </w:rPr>
              <w:t xml:space="preserve">military </w:t>
            </w:r>
            <w:r w:rsidR="00F554B0" w:rsidRPr="00D153AB">
              <w:rPr>
                <w:b w:val="0"/>
                <w:sz w:val="24"/>
                <w:szCs w:val="24"/>
              </w:rPr>
              <w:t>service</w:t>
            </w:r>
            <w:r w:rsidR="007F45E6" w:rsidRPr="00D153AB">
              <w:rPr>
                <w:b w:val="0"/>
                <w:sz w:val="24"/>
                <w:szCs w:val="24"/>
              </w:rPr>
              <w:t>.</w:t>
            </w:r>
            <w:r w:rsidR="00F554B0" w:rsidRPr="00D153AB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D153AB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D153AB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Cs/>
                <w:sz w:val="24"/>
                <w:szCs w:val="24"/>
              </w:rPr>
              <w:t>FINDING</w:t>
            </w:r>
            <w:r w:rsidRPr="00D153AB">
              <w:rPr>
                <w:b w:val="0"/>
                <w:sz w:val="24"/>
                <w:szCs w:val="24"/>
              </w:rPr>
              <w:t xml:space="preserve">:  </w:t>
            </w:r>
            <w:r w:rsidR="00320150" w:rsidRPr="00D153AB">
              <w:rPr>
                <w:b w:val="0"/>
                <w:sz w:val="24"/>
                <w:szCs w:val="24"/>
              </w:rPr>
              <w:t xml:space="preserve">The </w:t>
            </w:r>
            <w:r w:rsidR="00F554B0" w:rsidRPr="00D153AB">
              <w:rPr>
                <w:b w:val="0"/>
                <w:sz w:val="24"/>
                <w:szCs w:val="24"/>
              </w:rPr>
              <w:t>DR</w:t>
            </w:r>
            <w:r w:rsidR="00320150" w:rsidRPr="00D153AB">
              <w:rPr>
                <w:b w:val="0"/>
                <w:sz w:val="24"/>
                <w:szCs w:val="24"/>
              </w:rPr>
              <w:t xml:space="preserve">B voted unanimously </w:t>
            </w:r>
            <w:r w:rsidR="00735D3F" w:rsidRPr="00D153AB">
              <w:rPr>
                <w:b w:val="0"/>
                <w:sz w:val="24"/>
                <w:szCs w:val="24"/>
              </w:rPr>
              <w:t>to</w:t>
            </w:r>
            <w:r w:rsidR="00320150" w:rsidRPr="00D153AB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D153AB">
              <w:rPr>
                <w:b w:val="0"/>
                <w:sz w:val="24"/>
                <w:szCs w:val="24"/>
              </w:rPr>
              <w:t xml:space="preserve"> </w:t>
            </w:r>
            <w:r w:rsidR="00320150" w:rsidRPr="00D153AB">
              <w:rPr>
                <w:b w:val="0"/>
                <w:sz w:val="24"/>
                <w:szCs w:val="24"/>
              </w:rPr>
              <w:t>discharge characterization to Honorable</w:t>
            </w:r>
            <w:r w:rsidR="00735D3F" w:rsidRPr="00D153AB">
              <w:rPr>
                <w:b w:val="0"/>
                <w:sz w:val="24"/>
                <w:szCs w:val="24"/>
              </w:rPr>
              <w:t xml:space="preserve"> and</w:t>
            </w:r>
            <w:r w:rsidR="00320150" w:rsidRPr="00D153AB">
              <w:rPr>
                <w:b w:val="0"/>
                <w:sz w:val="24"/>
                <w:szCs w:val="24"/>
              </w:rPr>
              <w:t xml:space="preserve"> to change the </w:t>
            </w:r>
            <w:r w:rsidR="00182BF0" w:rsidRPr="00D153AB">
              <w:rPr>
                <w:b w:val="0"/>
                <w:sz w:val="24"/>
                <w:szCs w:val="24"/>
              </w:rPr>
              <w:t xml:space="preserve">discharge </w:t>
            </w:r>
            <w:r w:rsidR="00637506" w:rsidRPr="00D153AB">
              <w:rPr>
                <w:b w:val="0"/>
                <w:sz w:val="24"/>
                <w:szCs w:val="24"/>
              </w:rPr>
              <w:t xml:space="preserve">narrative </w:t>
            </w:r>
            <w:r w:rsidR="00320150" w:rsidRPr="00D153AB">
              <w:rPr>
                <w:b w:val="0"/>
                <w:sz w:val="24"/>
                <w:szCs w:val="24"/>
              </w:rPr>
              <w:t>reason</w:t>
            </w:r>
            <w:r w:rsidR="001F4850" w:rsidRPr="00D153AB">
              <w:rPr>
                <w:b w:val="0"/>
                <w:sz w:val="24"/>
                <w:szCs w:val="24"/>
              </w:rPr>
              <w:t xml:space="preserve"> to </w:t>
            </w:r>
            <w:r w:rsidR="00735D3F" w:rsidRPr="00D153AB">
              <w:rPr>
                <w:b w:val="0"/>
                <w:sz w:val="24"/>
                <w:szCs w:val="24"/>
              </w:rPr>
              <w:t>Secretarial Authority</w:t>
            </w:r>
            <w:r w:rsidR="00320150" w:rsidRPr="00D153AB">
              <w:rPr>
                <w:b w:val="0"/>
                <w:sz w:val="24"/>
                <w:szCs w:val="24"/>
              </w:rPr>
              <w:t>.</w:t>
            </w:r>
          </w:p>
          <w:p w:rsidR="00D61706" w:rsidRPr="00D153AB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D153AB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Cs/>
                <w:sz w:val="24"/>
                <w:szCs w:val="24"/>
              </w:rPr>
              <w:t>DISCUSSION</w:t>
            </w:r>
            <w:r w:rsidRPr="00D153AB">
              <w:rPr>
                <w:b w:val="0"/>
                <w:sz w:val="24"/>
                <w:szCs w:val="24"/>
              </w:rPr>
              <w:t xml:space="preserve">:  </w:t>
            </w:r>
            <w:r w:rsidR="00717CE9" w:rsidRPr="00D153AB">
              <w:rPr>
                <w:b w:val="0"/>
                <w:sz w:val="24"/>
                <w:szCs w:val="24"/>
              </w:rPr>
              <w:t xml:space="preserve">The </w:t>
            </w:r>
            <w:r w:rsidR="00F554B0" w:rsidRPr="00D153AB">
              <w:rPr>
                <w:b w:val="0"/>
                <w:sz w:val="24"/>
                <w:szCs w:val="24"/>
              </w:rPr>
              <w:t xml:space="preserve">DRB, </w:t>
            </w:r>
            <w:r w:rsidR="00717CE9" w:rsidRPr="00D153AB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D153AB">
              <w:rPr>
                <w:b w:val="0"/>
                <w:sz w:val="24"/>
                <w:szCs w:val="24"/>
              </w:rPr>
              <w:t xml:space="preserve">narrative </w:t>
            </w:r>
            <w:r w:rsidR="00717CE9" w:rsidRPr="00D153AB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D153AB">
              <w:rPr>
                <w:b w:val="0"/>
                <w:sz w:val="24"/>
                <w:szCs w:val="24"/>
              </w:rPr>
              <w:t>s</w:t>
            </w:r>
            <w:r w:rsidR="00717CE9" w:rsidRPr="00D153AB">
              <w:rPr>
                <w:b w:val="0"/>
                <w:sz w:val="24"/>
                <w:szCs w:val="24"/>
              </w:rPr>
              <w:t xml:space="preserve"> </w:t>
            </w:r>
            <w:r w:rsidR="00F554B0" w:rsidRPr="00D153AB">
              <w:rPr>
                <w:b w:val="0"/>
                <w:sz w:val="24"/>
                <w:szCs w:val="24"/>
              </w:rPr>
              <w:t>are</w:t>
            </w:r>
            <w:r w:rsidR="00717CE9" w:rsidRPr="00D153AB">
              <w:rPr>
                <w:b w:val="0"/>
                <w:sz w:val="24"/>
                <w:szCs w:val="24"/>
              </w:rPr>
              <w:t xml:space="preserve"> warranted.</w:t>
            </w:r>
            <w:r w:rsidR="00F554B0" w:rsidRPr="00D153AB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D153AB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D153AB">
              <w:rPr>
                <w:b w:val="0"/>
                <w:sz w:val="24"/>
                <w:szCs w:val="24"/>
              </w:rPr>
              <w:t>b</w:t>
            </w:r>
            <w:r w:rsidR="00717CE9" w:rsidRPr="00D153AB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D153AB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D153AB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D153AB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D153AB">
              <w:rPr>
                <w:b w:val="0"/>
                <w:sz w:val="24"/>
                <w:szCs w:val="24"/>
              </w:rPr>
              <w:t xml:space="preserve"> </w:t>
            </w:r>
            <w:r w:rsidRPr="00D153AB">
              <w:rPr>
                <w:b w:val="0"/>
                <w:sz w:val="24"/>
                <w:szCs w:val="24"/>
              </w:rPr>
              <w:t>one Article 15, one Letter of Reprimand</w:t>
            </w:r>
            <w:r w:rsidR="00AF4B13" w:rsidRPr="00D153AB">
              <w:rPr>
                <w:b w:val="0"/>
                <w:sz w:val="24"/>
                <w:szCs w:val="24"/>
              </w:rPr>
              <w:t xml:space="preserve">, </w:t>
            </w:r>
            <w:r w:rsidR="00182BF0" w:rsidRPr="00D153AB">
              <w:rPr>
                <w:b w:val="0"/>
                <w:sz w:val="24"/>
                <w:szCs w:val="24"/>
              </w:rPr>
              <w:t xml:space="preserve">and </w:t>
            </w:r>
            <w:r w:rsidR="00735D3F" w:rsidRPr="00D153AB">
              <w:rPr>
                <w:b w:val="0"/>
                <w:sz w:val="24"/>
                <w:szCs w:val="24"/>
              </w:rPr>
              <w:t>two</w:t>
            </w:r>
            <w:r w:rsidR="00AF4B13" w:rsidRPr="00D153AB">
              <w:rPr>
                <w:b w:val="0"/>
                <w:sz w:val="24"/>
                <w:szCs w:val="24"/>
              </w:rPr>
              <w:t xml:space="preserve"> Letter</w:t>
            </w:r>
            <w:r w:rsidR="00735D3F" w:rsidRPr="00D153AB">
              <w:rPr>
                <w:b w:val="0"/>
                <w:sz w:val="24"/>
                <w:szCs w:val="24"/>
              </w:rPr>
              <w:t>s</w:t>
            </w:r>
            <w:r w:rsidR="00AF4B13" w:rsidRPr="00D153AB">
              <w:rPr>
                <w:b w:val="0"/>
                <w:sz w:val="24"/>
                <w:szCs w:val="24"/>
              </w:rPr>
              <w:t xml:space="preserve"> of Counseling</w:t>
            </w:r>
            <w:r w:rsidR="00735D3F" w:rsidRPr="00D153AB">
              <w:rPr>
                <w:b w:val="0"/>
                <w:sz w:val="24"/>
                <w:szCs w:val="24"/>
              </w:rPr>
              <w:t xml:space="preserve"> and one letter of admonishment.  </w:t>
            </w:r>
            <w:r w:rsidR="00182BF0" w:rsidRPr="00D153AB">
              <w:rPr>
                <w:b w:val="0"/>
                <w:sz w:val="24"/>
                <w:szCs w:val="24"/>
              </w:rPr>
              <w:t xml:space="preserve"> </w:t>
            </w:r>
            <w:r w:rsidRPr="00D153AB">
              <w:rPr>
                <w:b w:val="0"/>
                <w:sz w:val="24"/>
                <w:szCs w:val="24"/>
              </w:rPr>
              <w:t>His</w:t>
            </w:r>
            <w:r w:rsidR="007F45E6" w:rsidRPr="00D153AB">
              <w:rPr>
                <w:b w:val="0"/>
                <w:sz w:val="24"/>
                <w:szCs w:val="24"/>
              </w:rPr>
              <w:t xml:space="preserve"> </w:t>
            </w:r>
            <w:r w:rsidRPr="00D153AB">
              <w:rPr>
                <w:b w:val="0"/>
                <w:sz w:val="24"/>
                <w:szCs w:val="24"/>
              </w:rPr>
              <w:t>misconduct included</w:t>
            </w:r>
            <w:r w:rsidR="00182BF0" w:rsidRPr="00D153AB">
              <w:rPr>
                <w:b w:val="0"/>
                <w:sz w:val="24"/>
                <w:szCs w:val="24"/>
              </w:rPr>
              <w:t>:</w:t>
            </w:r>
            <w:r w:rsidRPr="00D153AB">
              <w:rPr>
                <w:b w:val="0"/>
                <w:sz w:val="24"/>
                <w:szCs w:val="24"/>
              </w:rPr>
              <w:t xml:space="preserve"> </w:t>
            </w:r>
            <w:r w:rsidR="00182BF0" w:rsidRPr="00D153AB">
              <w:rPr>
                <w:b w:val="0"/>
                <w:sz w:val="24"/>
                <w:szCs w:val="24"/>
              </w:rPr>
              <w:t xml:space="preserve"> </w:t>
            </w:r>
            <w:r w:rsidR="00735D3F" w:rsidRPr="00D153AB">
              <w:rPr>
                <w:b w:val="0"/>
                <w:sz w:val="24"/>
                <w:szCs w:val="24"/>
              </w:rPr>
              <w:t>failure to go (x4), unwanted advances to another airman and failure to adhere to dress and appearance.</w:t>
            </w:r>
          </w:p>
          <w:p w:rsidR="009F7151" w:rsidRPr="00D153AB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F3F22" w:rsidRPr="00D153AB" w:rsidRDefault="008F6151" w:rsidP="00EF3F2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 w:val="0"/>
                <w:sz w:val="24"/>
                <w:szCs w:val="24"/>
              </w:rPr>
              <w:t>The applicant contended the discharge was inequitable</w:t>
            </w:r>
            <w:r w:rsidR="00735D3F" w:rsidRPr="00D153AB">
              <w:rPr>
                <w:b w:val="0"/>
                <w:sz w:val="24"/>
                <w:szCs w:val="24"/>
              </w:rPr>
              <w:t xml:space="preserve"> because his depression and erratic migraines heavily contributed to a majority of his infractions.</w:t>
            </w:r>
            <w:r w:rsidR="00EF3F22" w:rsidRPr="00D153AB">
              <w:rPr>
                <w:b w:val="0"/>
                <w:sz w:val="24"/>
                <w:szCs w:val="24"/>
              </w:rPr>
              <w:t xml:space="preserve">  The DRB reviewed the member service record and found insufficient evidence that member’s medical condition had a direct impact applicant's misconduct or discharge.</w:t>
            </w:r>
          </w:p>
          <w:p w:rsidR="001151A5" w:rsidRPr="00D153AB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6E4386" w:rsidRPr="00D153AB" w:rsidRDefault="00F141CF" w:rsidP="00EF3F2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Cs/>
                <w:sz w:val="24"/>
                <w:szCs w:val="24"/>
              </w:rPr>
              <w:t xml:space="preserve">CONCLUSION:  </w:t>
            </w:r>
            <w:r w:rsidR="00A20E0C" w:rsidRPr="00D153AB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D153AB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D153AB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1562FD" w:rsidRPr="00D153AB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153AB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D153AB">
              <w:rPr>
                <w:b w:val="0"/>
                <w:bCs/>
                <w:sz w:val="24"/>
                <w:szCs w:val="24"/>
              </w:rPr>
              <w:t>DR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D153AB">
              <w:rPr>
                <w:b w:val="0"/>
                <w:bCs/>
                <w:sz w:val="24"/>
                <w:szCs w:val="24"/>
              </w:rPr>
              <w:t>b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D153AB">
              <w:rPr>
                <w:b w:val="0"/>
                <w:bCs/>
                <w:sz w:val="24"/>
                <w:szCs w:val="24"/>
              </w:rPr>
              <w:t>p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171348">
              <w:rPr>
                <w:b w:val="0"/>
                <w:bCs/>
                <w:sz w:val="24"/>
                <w:szCs w:val="24"/>
              </w:rPr>
              <w:t>29 Aug 19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D153AB">
              <w:rPr>
                <w:b w:val="0"/>
                <w:bCs/>
                <w:sz w:val="24"/>
                <w:szCs w:val="24"/>
              </w:rPr>
              <w:t>If desired, t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D153AB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D153AB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D153AB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D153A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153AB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D153A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153AB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D153A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153AB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D153AB">
              <w:rPr>
                <w:b w:val="0"/>
                <w:bCs/>
                <w:sz w:val="24"/>
                <w:szCs w:val="24"/>
              </w:rPr>
              <w:t>R</w:t>
            </w:r>
            <w:r w:rsidRPr="00D153AB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D153A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153AB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D153AB">
              <w:rPr>
                <w:bCs/>
                <w:sz w:val="24"/>
                <w:szCs w:val="24"/>
              </w:rPr>
              <w:t xml:space="preserve">  </w:t>
            </w:r>
          </w:p>
          <w:p w:rsidR="00F141CF" w:rsidRPr="00D153AB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153AB">
              <w:rPr>
                <w:b w:val="0"/>
                <w:sz w:val="24"/>
                <w:szCs w:val="24"/>
              </w:rPr>
              <w:t>Attachment:</w:t>
            </w:r>
          </w:p>
          <w:p w:rsidR="00243C1B" w:rsidRPr="00D153AB" w:rsidRDefault="00F141CF" w:rsidP="00623732">
            <w:pPr>
              <w:pStyle w:val="Heading4"/>
            </w:pPr>
            <w:r w:rsidRPr="00D153AB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91" w:rsidRDefault="00AC0691" w:rsidP="00AC0691">
      <w:r>
        <w:separator/>
      </w:r>
    </w:p>
  </w:endnote>
  <w:endnote w:type="continuationSeparator" w:id="0">
    <w:p w:rsidR="00AC0691" w:rsidRDefault="00AC0691" w:rsidP="00AC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91" w:rsidRDefault="00AC0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91" w:rsidRDefault="00AC0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91" w:rsidRDefault="00AC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91" w:rsidRDefault="00AC0691" w:rsidP="00AC0691">
      <w:r>
        <w:separator/>
      </w:r>
    </w:p>
  </w:footnote>
  <w:footnote w:type="continuationSeparator" w:id="0">
    <w:p w:rsidR="00AC0691" w:rsidRDefault="00AC0691" w:rsidP="00AC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91" w:rsidRDefault="00AC0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91" w:rsidRDefault="00AC0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91" w:rsidRDefault="00AC0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231CD"/>
    <w:rsid w:val="00030731"/>
    <w:rsid w:val="00056212"/>
    <w:rsid w:val="00057C50"/>
    <w:rsid w:val="00082D1C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1348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7B3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6FB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10A8C"/>
    <w:rsid w:val="00717CE9"/>
    <w:rsid w:val="00735D3F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C0691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15CF"/>
    <w:rsid w:val="00C25AA9"/>
    <w:rsid w:val="00C976E5"/>
    <w:rsid w:val="00CB21C0"/>
    <w:rsid w:val="00CD256C"/>
    <w:rsid w:val="00D066FE"/>
    <w:rsid w:val="00D153AB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3F22"/>
    <w:rsid w:val="00EF7BFF"/>
    <w:rsid w:val="00F12D98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F12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2D98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AC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0691"/>
    <w:rPr>
      <w:b/>
    </w:rPr>
  </w:style>
  <w:style w:type="paragraph" w:styleId="Footer">
    <w:name w:val="footer"/>
    <w:basedOn w:val="Normal"/>
    <w:link w:val="FooterChar"/>
    <w:rsid w:val="00AC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06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2019-09-17T18:50:00Z</dcterms:created>
  <dcterms:modified xsi:type="dcterms:W3CDTF">2019-09-17T18:50:00Z</dcterms:modified>
</cp:coreProperties>
</file>