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FD462D" w:rsidRPr="00FD462D">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FD462D" w:rsidRDefault="00DC2098" w:rsidP="00BF4443">
            <w:pPr>
              <w:pStyle w:val="BodyText"/>
              <w:rPr>
                <w:b/>
              </w:rPr>
            </w:pPr>
            <w:r w:rsidRPr="00FD462D">
              <w:t xml:space="preserve">                                                                                                                                                     </w:t>
            </w:r>
            <w:r w:rsidRPr="00FD462D">
              <w:rPr>
                <w:b/>
              </w:rPr>
              <w:t xml:space="preserve">AIR FORCE DISCHARGE REVIEW BOARD DECISIONAL </w:t>
            </w:r>
            <w:r w:rsidR="000E4C20" w:rsidRPr="00FD462D">
              <w:rPr>
                <w:b/>
              </w:rPr>
              <w:t>DOCUMENT</w:t>
            </w:r>
            <w:r w:rsidRPr="00FD462D">
              <w:rPr>
                <w:b/>
              </w:rPr>
              <w:t xml:space="preserve">  </w:t>
            </w:r>
          </w:p>
          <w:p w:rsidR="00DC2098" w:rsidRPr="00FD462D"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FD462D" w:rsidRDefault="00DC2098">
            <w:pPr>
              <w:pStyle w:val="Heading1"/>
            </w:pPr>
            <w:r w:rsidRPr="00FD462D">
              <w:t>CASE NUMBER</w:t>
            </w:r>
          </w:p>
          <w:p w:rsidR="00DC2098" w:rsidRPr="00FD462D" w:rsidRDefault="00DC2098"/>
          <w:p w:rsidR="00DC2098" w:rsidRPr="00FD462D" w:rsidRDefault="00DC2098">
            <w:pPr>
              <w:rPr>
                <w:sz w:val="24"/>
                <w:szCs w:val="24"/>
              </w:rPr>
            </w:pPr>
            <w:r w:rsidRPr="00FD462D">
              <w:rPr>
                <w:sz w:val="24"/>
                <w:szCs w:val="24"/>
              </w:rPr>
              <w:t xml:space="preserve"> </w:t>
            </w:r>
            <w:r w:rsidR="00006C88" w:rsidRPr="00FD462D">
              <w:rPr>
                <w:bCs/>
                <w:sz w:val="24"/>
                <w:szCs w:val="24"/>
              </w:rPr>
              <w:t>FD-2020-00303</w:t>
            </w:r>
          </w:p>
        </w:tc>
      </w:tr>
      <w:tr w:rsidR="00243C1B" w:rsidRPr="00FD462D"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FD462D" w:rsidRDefault="00243C1B" w:rsidP="00BF4443">
            <w:pPr>
              <w:ind w:left="1440" w:firstLine="720"/>
              <w:rPr>
                <w:b w:val="0"/>
                <w:sz w:val="24"/>
              </w:rPr>
            </w:pPr>
            <w:r w:rsidRPr="00FD462D">
              <w:rPr>
                <w:sz w:val="24"/>
              </w:rPr>
              <w:tab/>
            </w:r>
            <w:r w:rsidRPr="00FD462D">
              <w:rPr>
                <w:sz w:val="24"/>
              </w:rPr>
              <w:tab/>
            </w:r>
            <w:r w:rsidRPr="00FD462D">
              <w:rPr>
                <w:sz w:val="24"/>
              </w:rPr>
              <w:tab/>
            </w:r>
            <w:r w:rsidRPr="00FD462D">
              <w:rPr>
                <w:sz w:val="24"/>
              </w:rPr>
              <w:tab/>
            </w:r>
            <w:r w:rsidRPr="00FD462D">
              <w:rPr>
                <w:sz w:val="24"/>
              </w:rPr>
              <w:tab/>
            </w:r>
          </w:p>
          <w:p w:rsidR="00F141CF" w:rsidRPr="00FD462D" w:rsidRDefault="00F141CF" w:rsidP="00623732">
            <w:pPr>
              <w:suppressAutoHyphens/>
              <w:autoSpaceDE w:val="0"/>
              <w:autoSpaceDN w:val="0"/>
              <w:adjustRightInd w:val="0"/>
              <w:rPr>
                <w:b w:val="0"/>
                <w:sz w:val="24"/>
                <w:szCs w:val="24"/>
              </w:rPr>
            </w:pPr>
            <w:r w:rsidRPr="00FD462D">
              <w:rPr>
                <w:bCs/>
                <w:sz w:val="24"/>
                <w:szCs w:val="24"/>
              </w:rPr>
              <w:t xml:space="preserve">GENERAL:  </w:t>
            </w:r>
            <w:r w:rsidRPr="00FD462D">
              <w:rPr>
                <w:b w:val="0"/>
                <w:sz w:val="24"/>
                <w:szCs w:val="24"/>
              </w:rPr>
              <w:t xml:space="preserve">The applicant </w:t>
            </w:r>
            <w:r w:rsidR="000E4C20" w:rsidRPr="00FD462D">
              <w:rPr>
                <w:b w:val="0"/>
                <w:sz w:val="24"/>
                <w:szCs w:val="24"/>
              </w:rPr>
              <w:t xml:space="preserve">was discharged on </w:t>
            </w:r>
            <w:r w:rsidR="00006C88" w:rsidRPr="00FD462D">
              <w:rPr>
                <w:b w:val="0"/>
                <w:sz w:val="24"/>
                <w:szCs w:val="24"/>
              </w:rPr>
              <w:t>27 Jun 2016</w:t>
            </w:r>
            <w:r w:rsidR="000E4C20" w:rsidRPr="00FD462D">
              <w:rPr>
                <w:b w:val="0"/>
                <w:sz w:val="24"/>
                <w:szCs w:val="24"/>
              </w:rPr>
              <w:t xml:space="preserve"> </w:t>
            </w:r>
            <w:r w:rsidR="00FA013D" w:rsidRPr="00FD462D">
              <w:rPr>
                <w:b w:val="0"/>
                <w:sz w:val="24"/>
                <w:szCs w:val="24"/>
              </w:rPr>
              <w:t xml:space="preserve">in accordance with </w:t>
            </w:r>
            <w:r w:rsidR="000E4C20" w:rsidRPr="00FD462D">
              <w:rPr>
                <w:b w:val="0"/>
                <w:sz w:val="24"/>
                <w:szCs w:val="24"/>
              </w:rPr>
              <w:t xml:space="preserve">AFI 36-3208 with a(n) </w:t>
            </w:r>
            <w:r w:rsidR="000E55BE" w:rsidRPr="00FD462D">
              <w:rPr>
                <w:b w:val="0"/>
                <w:sz w:val="24"/>
                <w:szCs w:val="24"/>
              </w:rPr>
              <w:t>Entry Level/Uncharact</w:t>
            </w:r>
            <w:bookmarkStart w:id="0" w:name="_GoBack"/>
            <w:bookmarkEnd w:id="0"/>
            <w:r w:rsidR="000E55BE" w:rsidRPr="00FD462D">
              <w:rPr>
                <w:b w:val="0"/>
                <w:sz w:val="24"/>
                <w:szCs w:val="24"/>
              </w:rPr>
              <w:t>erized</w:t>
            </w:r>
            <w:r w:rsidR="000E4C20" w:rsidRPr="00FD462D">
              <w:rPr>
                <w:b w:val="0"/>
                <w:sz w:val="24"/>
                <w:szCs w:val="24"/>
              </w:rPr>
              <w:t xml:space="preserve"> discharge for </w:t>
            </w:r>
            <w:r w:rsidR="00006C88" w:rsidRPr="00FD462D">
              <w:rPr>
                <w:b w:val="0"/>
                <w:sz w:val="24"/>
                <w:szCs w:val="24"/>
              </w:rPr>
              <w:t>Discharge Failed Medical/Physical Procurement Standards</w:t>
            </w:r>
            <w:r w:rsidR="000E4C20" w:rsidRPr="00FD462D">
              <w:rPr>
                <w:b w:val="0"/>
                <w:sz w:val="24"/>
                <w:szCs w:val="24"/>
              </w:rPr>
              <w:t xml:space="preserve">.  The applicant </w:t>
            </w:r>
            <w:r w:rsidRPr="00FD462D">
              <w:rPr>
                <w:b w:val="0"/>
                <w:sz w:val="24"/>
                <w:szCs w:val="24"/>
              </w:rPr>
              <w:t>appeal</w:t>
            </w:r>
            <w:r w:rsidR="000E4C20" w:rsidRPr="00FD462D">
              <w:rPr>
                <w:b w:val="0"/>
                <w:sz w:val="24"/>
                <w:szCs w:val="24"/>
              </w:rPr>
              <w:t>ed</w:t>
            </w:r>
            <w:r w:rsidR="00102916" w:rsidRPr="00FD462D">
              <w:rPr>
                <w:b w:val="0"/>
                <w:sz w:val="24"/>
                <w:szCs w:val="24"/>
              </w:rPr>
              <w:t xml:space="preserve"> for </w:t>
            </w:r>
            <w:r w:rsidR="000E4C20" w:rsidRPr="00FD462D">
              <w:rPr>
                <w:b w:val="0"/>
                <w:sz w:val="24"/>
                <w:szCs w:val="24"/>
              </w:rPr>
              <w:t xml:space="preserve">an </w:t>
            </w:r>
            <w:r w:rsidR="00102916" w:rsidRPr="00FD462D">
              <w:rPr>
                <w:b w:val="0"/>
                <w:sz w:val="24"/>
                <w:szCs w:val="24"/>
              </w:rPr>
              <w:t xml:space="preserve">upgrade of </w:t>
            </w:r>
            <w:r w:rsidR="00E42888" w:rsidRPr="00FD462D">
              <w:rPr>
                <w:b w:val="0"/>
                <w:sz w:val="24"/>
                <w:szCs w:val="24"/>
              </w:rPr>
              <w:t>his</w:t>
            </w:r>
            <w:r w:rsidR="00D91C32" w:rsidRPr="00FD462D">
              <w:rPr>
                <w:b w:val="0"/>
                <w:sz w:val="24"/>
                <w:szCs w:val="24"/>
              </w:rPr>
              <w:t xml:space="preserve"> </w:t>
            </w:r>
            <w:r w:rsidR="00102916" w:rsidRPr="00FD462D">
              <w:rPr>
                <w:b w:val="0"/>
                <w:sz w:val="24"/>
                <w:szCs w:val="24"/>
              </w:rPr>
              <w:t>discharge</w:t>
            </w:r>
            <w:r w:rsidR="002C0ACE" w:rsidRPr="00FD462D">
              <w:rPr>
                <w:b w:val="0"/>
                <w:sz w:val="24"/>
                <w:szCs w:val="24"/>
              </w:rPr>
              <w:t xml:space="preserve"> characterization </w:t>
            </w:r>
            <w:r w:rsidR="0080006B" w:rsidRPr="00FD462D">
              <w:rPr>
                <w:b w:val="0"/>
                <w:sz w:val="24"/>
                <w:szCs w:val="24"/>
              </w:rPr>
              <w:t>to Honorable</w:t>
            </w:r>
            <w:r w:rsidR="000E4C20" w:rsidRPr="00FD462D">
              <w:rPr>
                <w:b w:val="0"/>
                <w:sz w:val="24"/>
                <w:szCs w:val="24"/>
              </w:rPr>
              <w:t xml:space="preserve"> and a change to the reenlistment eligibility code.</w:t>
            </w:r>
            <w:r w:rsidR="00B439B9" w:rsidRPr="00FD462D">
              <w:rPr>
                <w:b w:val="0"/>
                <w:sz w:val="24"/>
                <w:szCs w:val="24"/>
              </w:rPr>
              <w:t xml:space="preserve">  The board was conducted on </w:t>
            </w:r>
            <w:r w:rsidR="00006C88" w:rsidRPr="00FD462D">
              <w:rPr>
                <w:b w:val="0"/>
                <w:sz w:val="24"/>
                <w:szCs w:val="24"/>
              </w:rPr>
              <w:t>19 May 2020</w:t>
            </w:r>
            <w:r w:rsidR="00B439B9" w:rsidRPr="00FD462D">
              <w:rPr>
                <w:b w:val="0"/>
                <w:sz w:val="24"/>
                <w:szCs w:val="24"/>
              </w:rPr>
              <w:t xml:space="preserve">.  </w:t>
            </w:r>
          </w:p>
          <w:p w:rsidR="00B15383" w:rsidRPr="00FD462D" w:rsidRDefault="00B15383" w:rsidP="00623732">
            <w:pPr>
              <w:suppressAutoHyphens/>
              <w:autoSpaceDE w:val="0"/>
              <w:autoSpaceDN w:val="0"/>
              <w:adjustRightInd w:val="0"/>
              <w:rPr>
                <w:b w:val="0"/>
                <w:sz w:val="24"/>
                <w:szCs w:val="24"/>
              </w:rPr>
            </w:pPr>
          </w:p>
          <w:p w:rsidR="000A3E29" w:rsidRPr="00FD462D" w:rsidRDefault="00F141CF" w:rsidP="00623732">
            <w:pPr>
              <w:suppressAutoHyphens/>
              <w:autoSpaceDE w:val="0"/>
              <w:autoSpaceDN w:val="0"/>
              <w:adjustRightInd w:val="0"/>
              <w:rPr>
                <w:b w:val="0"/>
                <w:sz w:val="24"/>
                <w:szCs w:val="24"/>
              </w:rPr>
            </w:pPr>
            <w:r w:rsidRPr="00FD462D">
              <w:rPr>
                <w:b w:val="0"/>
                <w:sz w:val="24"/>
                <w:szCs w:val="24"/>
              </w:rPr>
              <w:t>The applicant was offered a personal appearance before the Discharge Review Board (DRB)</w:t>
            </w:r>
            <w:r w:rsidR="00E42888" w:rsidRPr="00FD462D">
              <w:rPr>
                <w:b w:val="0"/>
                <w:sz w:val="24"/>
                <w:szCs w:val="24"/>
              </w:rPr>
              <w:t>,</w:t>
            </w:r>
            <w:r w:rsidRPr="00FD462D">
              <w:rPr>
                <w:b w:val="0"/>
                <w:sz w:val="24"/>
                <w:szCs w:val="24"/>
              </w:rPr>
              <w:t xml:space="preserve"> but declined and request</w:t>
            </w:r>
            <w:r w:rsidR="00E42888" w:rsidRPr="00FD462D">
              <w:rPr>
                <w:b w:val="0"/>
                <w:sz w:val="24"/>
                <w:szCs w:val="24"/>
              </w:rPr>
              <w:t>ed</w:t>
            </w:r>
            <w:r w:rsidRPr="00FD462D">
              <w:rPr>
                <w:b w:val="0"/>
                <w:sz w:val="24"/>
                <w:szCs w:val="24"/>
              </w:rPr>
              <w:t xml:space="preserve"> the </w:t>
            </w:r>
            <w:r w:rsidR="00E42888" w:rsidRPr="00FD462D">
              <w:rPr>
                <w:b w:val="0"/>
                <w:sz w:val="24"/>
                <w:szCs w:val="24"/>
              </w:rPr>
              <w:t xml:space="preserve">board </w:t>
            </w:r>
            <w:r w:rsidRPr="00FD462D">
              <w:rPr>
                <w:b w:val="0"/>
                <w:sz w:val="24"/>
                <w:szCs w:val="24"/>
              </w:rPr>
              <w:t xml:space="preserve">be completed </w:t>
            </w:r>
            <w:r w:rsidR="00FB2A8B" w:rsidRPr="00FD462D">
              <w:rPr>
                <w:b w:val="0"/>
                <w:sz w:val="24"/>
                <w:szCs w:val="24"/>
              </w:rPr>
              <w:t xml:space="preserve">based </w:t>
            </w:r>
            <w:r w:rsidRPr="00FD462D">
              <w:rPr>
                <w:b w:val="0"/>
                <w:sz w:val="24"/>
                <w:szCs w:val="24"/>
              </w:rPr>
              <w:t xml:space="preserve">on </w:t>
            </w:r>
            <w:r w:rsidR="00E42888" w:rsidRPr="00FD462D">
              <w:rPr>
                <w:b w:val="0"/>
                <w:sz w:val="24"/>
                <w:szCs w:val="24"/>
              </w:rPr>
              <w:t xml:space="preserve">a records only review.  </w:t>
            </w:r>
          </w:p>
          <w:p w:rsidR="000A3E29" w:rsidRPr="00FD462D" w:rsidRDefault="000A3E29" w:rsidP="00623732">
            <w:pPr>
              <w:suppressAutoHyphens/>
              <w:autoSpaceDE w:val="0"/>
              <w:autoSpaceDN w:val="0"/>
              <w:adjustRightInd w:val="0"/>
              <w:rPr>
                <w:b w:val="0"/>
                <w:sz w:val="24"/>
                <w:szCs w:val="24"/>
              </w:rPr>
            </w:pPr>
          </w:p>
          <w:p w:rsidR="00F141CF" w:rsidRPr="00FD462D" w:rsidRDefault="00FA013D" w:rsidP="00623732">
            <w:pPr>
              <w:suppressAutoHyphens/>
              <w:autoSpaceDE w:val="0"/>
              <w:autoSpaceDN w:val="0"/>
              <w:adjustRightInd w:val="0"/>
              <w:rPr>
                <w:b w:val="0"/>
                <w:sz w:val="24"/>
                <w:szCs w:val="24"/>
              </w:rPr>
            </w:pPr>
            <w:r w:rsidRPr="00FD462D">
              <w:rPr>
                <w:b w:val="0"/>
                <w:sz w:val="24"/>
                <w:szCs w:val="24"/>
              </w:rPr>
              <w:t>The applicant was not represented by counsel</w:t>
            </w:r>
            <w:r w:rsidR="00380395" w:rsidRPr="00FD462D">
              <w:rPr>
                <w:b w:val="0"/>
                <w:sz w:val="24"/>
                <w:szCs w:val="24"/>
              </w:rPr>
              <w:t xml:space="preserve">. </w:t>
            </w:r>
            <w:r w:rsidRPr="00FD462D">
              <w:rPr>
                <w:b w:val="0"/>
                <w:sz w:val="24"/>
                <w:szCs w:val="24"/>
              </w:rPr>
              <w:t xml:space="preserve">   </w:t>
            </w:r>
          </w:p>
          <w:p w:rsidR="00006C88" w:rsidRPr="00FD462D" w:rsidRDefault="00006C88" w:rsidP="00623732">
            <w:pPr>
              <w:suppressAutoHyphens/>
              <w:autoSpaceDE w:val="0"/>
              <w:autoSpaceDN w:val="0"/>
              <w:adjustRightInd w:val="0"/>
              <w:rPr>
                <w:b w:val="0"/>
                <w:sz w:val="24"/>
                <w:szCs w:val="24"/>
              </w:rPr>
            </w:pPr>
          </w:p>
          <w:p w:rsidR="00717CE9" w:rsidRPr="00FD462D" w:rsidRDefault="00717CE9" w:rsidP="00623732">
            <w:pPr>
              <w:suppressAutoHyphens/>
              <w:autoSpaceDE w:val="0"/>
              <w:autoSpaceDN w:val="0"/>
              <w:adjustRightInd w:val="0"/>
              <w:rPr>
                <w:b w:val="0"/>
                <w:sz w:val="24"/>
                <w:szCs w:val="24"/>
              </w:rPr>
            </w:pPr>
            <w:r w:rsidRPr="00FD462D">
              <w:rPr>
                <w:b w:val="0"/>
                <w:sz w:val="24"/>
                <w:szCs w:val="24"/>
              </w:rPr>
              <w:t xml:space="preserve">The attached </w:t>
            </w:r>
            <w:r w:rsidR="00B439B9" w:rsidRPr="00FD462D">
              <w:rPr>
                <w:b w:val="0"/>
                <w:sz w:val="24"/>
                <w:szCs w:val="24"/>
              </w:rPr>
              <w:t xml:space="preserve">examiner’s </w:t>
            </w:r>
            <w:r w:rsidRPr="00FD462D">
              <w:rPr>
                <w:b w:val="0"/>
                <w:sz w:val="24"/>
                <w:szCs w:val="24"/>
              </w:rPr>
              <w:t xml:space="preserve">brief </w:t>
            </w:r>
            <w:r w:rsidR="007F45E6" w:rsidRPr="00FD462D">
              <w:rPr>
                <w:b w:val="0"/>
                <w:sz w:val="24"/>
                <w:szCs w:val="24"/>
              </w:rPr>
              <w:t xml:space="preserve">(provided to applicant only), extracted from available service records, </w:t>
            </w:r>
            <w:r w:rsidRPr="00FD462D">
              <w:rPr>
                <w:b w:val="0"/>
                <w:sz w:val="24"/>
                <w:szCs w:val="24"/>
              </w:rPr>
              <w:t xml:space="preserve">contains pertinent data </w:t>
            </w:r>
            <w:r w:rsidR="00F554B0" w:rsidRPr="00FD462D">
              <w:rPr>
                <w:b w:val="0"/>
                <w:sz w:val="24"/>
                <w:szCs w:val="24"/>
              </w:rPr>
              <w:t xml:space="preserve">regarding the circumstances and character of the applicant’s </w:t>
            </w:r>
            <w:r w:rsidR="007F45E6" w:rsidRPr="00FD462D">
              <w:rPr>
                <w:b w:val="0"/>
                <w:sz w:val="24"/>
                <w:szCs w:val="24"/>
              </w:rPr>
              <w:t xml:space="preserve">military </w:t>
            </w:r>
            <w:r w:rsidR="00F554B0" w:rsidRPr="00FD462D">
              <w:rPr>
                <w:b w:val="0"/>
                <w:sz w:val="24"/>
                <w:szCs w:val="24"/>
              </w:rPr>
              <w:t>service</w:t>
            </w:r>
            <w:r w:rsidR="007F45E6" w:rsidRPr="00FD462D">
              <w:rPr>
                <w:b w:val="0"/>
                <w:sz w:val="24"/>
                <w:szCs w:val="24"/>
              </w:rPr>
              <w:t>.</w:t>
            </w:r>
            <w:r w:rsidR="00F554B0" w:rsidRPr="00FD462D">
              <w:rPr>
                <w:b w:val="0"/>
                <w:sz w:val="24"/>
                <w:szCs w:val="24"/>
              </w:rPr>
              <w:t xml:space="preserve"> </w:t>
            </w:r>
          </w:p>
          <w:p w:rsidR="0027002D" w:rsidRPr="00FD462D" w:rsidRDefault="00F141CF" w:rsidP="00623732">
            <w:pPr>
              <w:suppressAutoHyphens/>
              <w:autoSpaceDE w:val="0"/>
              <w:autoSpaceDN w:val="0"/>
              <w:adjustRightInd w:val="0"/>
              <w:rPr>
                <w:b w:val="0"/>
                <w:sz w:val="24"/>
                <w:szCs w:val="24"/>
              </w:rPr>
            </w:pPr>
            <w:r w:rsidRPr="00FD462D">
              <w:rPr>
                <w:b w:val="0"/>
                <w:sz w:val="24"/>
                <w:szCs w:val="24"/>
              </w:rPr>
              <w:t xml:space="preserve">  </w:t>
            </w:r>
          </w:p>
          <w:p w:rsidR="002F1812" w:rsidRPr="00FD462D" w:rsidRDefault="00F553F6" w:rsidP="00623732">
            <w:pPr>
              <w:suppressAutoHyphens/>
              <w:autoSpaceDE w:val="0"/>
              <w:autoSpaceDN w:val="0"/>
              <w:adjustRightInd w:val="0"/>
              <w:rPr>
                <w:b w:val="0"/>
                <w:i/>
                <w:sz w:val="24"/>
                <w:szCs w:val="24"/>
              </w:rPr>
            </w:pPr>
            <w:r w:rsidRPr="00FD462D">
              <w:rPr>
                <w:bCs/>
                <w:sz w:val="24"/>
                <w:szCs w:val="24"/>
              </w:rPr>
              <w:t>FINDING</w:t>
            </w:r>
            <w:r w:rsidRPr="00FD462D">
              <w:rPr>
                <w:b w:val="0"/>
                <w:sz w:val="24"/>
                <w:szCs w:val="24"/>
              </w:rPr>
              <w:t xml:space="preserve">:  </w:t>
            </w:r>
            <w:r w:rsidR="00320150" w:rsidRPr="00FD462D">
              <w:rPr>
                <w:b w:val="0"/>
                <w:sz w:val="24"/>
                <w:szCs w:val="24"/>
              </w:rPr>
              <w:t xml:space="preserve">The </w:t>
            </w:r>
            <w:r w:rsidR="00F554B0" w:rsidRPr="00FD462D">
              <w:rPr>
                <w:b w:val="0"/>
                <w:sz w:val="24"/>
                <w:szCs w:val="24"/>
              </w:rPr>
              <w:t>DR</w:t>
            </w:r>
            <w:r w:rsidR="00320150" w:rsidRPr="00FD462D">
              <w:rPr>
                <w:b w:val="0"/>
                <w:sz w:val="24"/>
                <w:szCs w:val="24"/>
              </w:rPr>
              <w:t>B voted unanimously</w:t>
            </w:r>
            <w:r w:rsidR="00006C88" w:rsidRPr="00FD462D">
              <w:rPr>
                <w:b w:val="0"/>
                <w:sz w:val="24"/>
                <w:szCs w:val="24"/>
              </w:rPr>
              <w:t xml:space="preserve"> </w:t>
            </w:r>
            <w:r w:rsidR="00320150" w:rsidRPr="00FD462D">
              <w:rPr>
                <w:b w:val="0"/>
                <w:sz w:val="24"/>
                <w:szCs w:val="24"/>
              </w:rPr>
              <w:t xml:space="preserve">to </w:t>
            </w:r>
            <w:r w:rsidR="00320150" w:rsidRPr="00FD462D">
              <w:rPr>
                <w:i/>
                <w:sz w:val="24"/>
                <w:szCs w:val="24"/>
              </w:rPr>
              <w:t>deny</w:t>
            </w:r>
            <w:r w:rsidR="00320150" w:rsidRPr="00FD462D">
              <w:rPr>
                <w:b w:val="0"/>
                <w:sz w:val="24"/>
                <w:szCs w:val="24"/>
              </w:rPr>
              <w:t xml:space="preserve"> the applicant’s request to upgrade his</w:t>
            </w:r>
            <w:r w:rsidR="00BA6707" w:rsidRPr="00FD462D">
              <w:rPr>
                <w:b w:val="0"/>
                <w:sz w:val="24"/>
                <w:szCs w:val="24"/>
              </w:rPr>
              <w:t xml:space="preserve"> </w:t>
            </w:r>
            <w:r w:rsidR="00320150" w:rsidRPr="00FD462D">
              <w:rPr>
                <w:b w:val="0"/>
                <w:sz w:val="24"/>
                <w:szCs w:val="24"/>
              </w:rPr>
              <w:t>discharge characterization to Honorable</w:t>
            </w:r>
            <w:r w:rsidR="002F1812" w:rsidRPr="00FD462D">
              <w:rPr>
                <w:b w:val="0"/>
                <w:sz w:val="24"/>
                <w:szCs w:val="24"/>
              </w:rPr>
              <w:t xml:space="preserve"> and</w:t>
            </w:r>
            <w:r w:rsidR="00320150" w:rsidRPr="00FD462D">
              <w:rPr>
                <w:b w:val="0"/>
                <w:sz w:val="24"/>
                <w:szCs w:val="24"/>
              </w:rPr>
              <w:t xml:space="preserve"> to change the </w:t>
            </w:r>
            <w:r w:rsidR="00182BF0" w:rsidRPr="00FD462D">
              <w:rPr>
                <w:b w:val="0"/>
                <w:sz w:val="24"/>
                <w:szCs w:val="24"/>
              </w:rPr>
              <w:t xml:space="preserve">discharge </w:t>
            </w:r>
            <w:r w:rsidR="00637506" w:rsidRPr="00FD462D">
              <w:rPr>
                <w:b w:val="0"/>
                <w:sz w:val="24"/>
                <w:szCs w:val="24"/>
              </w:rPr>
              <w:t xml:space="preserve">narrative </w:t>
            </w:r>
            <w:r w:rsidR="00320150" w:rsidRPr="00FD462D">
              <w:rPr>
                <w:b w:val="0"/>
                <w:sz w:val="24"/>
                <w:szCs w:val="24"/>
              </w:rPr>
              <w:t>reason</w:t>
            </w:r>
            <w:r w:rsidR="001F4850" w:rsidRPr="00FD462D">
              <w:rPr>
                <w:b w:val="0"/>
                <w:sz w:val="24"/>
                <w:szCs w:val="24"/>
              </w:rPr>
              <w:t xml:space="preserve"> to </w:t>
            </w:r>
            <w:r w:rsidR="002F1812" w:rsidRPr="00FD462D">
              <w:rPr>
                <w:b w:val="0"/>
                <w:i/>
                <w:sz w:val="24"/>
                <w:szCs w:val="24"/>
              </w:rPr>
              <w:t>Secretarial Authority.</w:t>
            </w:r>
          </w:p>
          <w:p w:rsidR="002F1812" w:rsidRPr="00FD462D" w:rsidRDefault="002F1812" w:rsidP="00623732">
            <w:pPr>
              <w:suppressAutoHyphens/>
              <w:autoSpaceDE w:val="0"/>
              <w:autoSpaceDN w:val="0"/>
              <w:adjustRightInd w:val="0"/>
              <w:rPr>
                <w:b w:val="0"/>
                <w:sz w:val="24"/>
                <w:szCs w:val="24"/>
              </w:rPr>
            </w:pPr>
          </w:p>
          <w:p w:rsidR="00320150" w:rsidRPr="00FD462D" w:rsidRDefault="002F1812" w:rsidP="00623732">
            <w:pPr>
              <w:suppressAutoHyphens/>
              <w:autoSpaceDE w:val="0"/>
              <w:autoSpaceDN w:val="0"/>
              <w:adjustRightInd w:val="0"/>
              <w:rPr>
                <w:b w:val="0"/>
                <w:sz w:val="24"/>
                <w:szCs w:val="24"/>
              </w:rPr>
            </w:pPr>
            <w:r w:rsidRPr="00FD462D">
              <w:rPr>
                <w:b w:val="0"/>
                <w:sz w:val="24"/>
                <w:szCs w:val="24"/>
              </w:rPr>
              <w:t xml:space="preserve">However, the board voted 3 to 2 to </w:t>
            </w:r>
            <w:r w:rsidRPr="00FD462D">
              <w:rPr>
                <w:i/>
                <w:sz w:val="24"/>
                <w:szCs w:val="24"/>
              </w:rPr>
              <w:t>approve</w:t>
            </w:r>
            <w:r w:rsidRPr="00FD462D">
              <w:rPr>
                <w:b w:val="0"/>
                <w:sz w:val="24"/>
                <w:szCs w:val="24"/>
              </w:rPr>
              <w:t xml:space="preserve"> a</w:t>
            </w:r>
            <w:r w:rsidR="00320150" w:rsidRPr="00FD462D">
              <w:rPr>
                <w:b w:val="0"/>
                <w:sz w:val="24"/>
                <w:szCs w:val="24"/>
              </w:rPr>
              <w:t xml:space="preserve"> change the reenlistment eligibility code</w:t>
            </w:r>
            <w:r w:rsidR="001F4850" w:rsidRPr="00FD462D">
              <w:rPr>
                <w:b w:val="0"/>
                <w:sz w:val="24"/>
                <w:szCs w:val="24"/>
              </w:rPr>
              <w:t xml:space="preserve"> to 2C</w:t>
            </w:r>
            <w:r w:rsidR="005031AE" w:rsidRPr="00FD462D">
              <w:rPr>
                <w:b w:val="0"/>
                <w:sz w:val="24"/>
                <w:szCs w:val="24"/>
              </w:rPr>
              <w:t>, as it was more</w:t>
            </w:r>
            <w:r w:rsidR="00053236" w:rsidRPr="00FD462D">
              <w:rPr>
                <w:b w:val="0"/>
                <w:sz w:val="24"/>
                <w:szCs w:val="24"/>
              </w:rPr>
              <w:t xml:space="preserve"> </w:t>
            </w:r>
            <w:r w:rsidR="00B3767F">
              <w:rPr>
                <w:b w:val="0"/>
                <w:sz w:val="24"/>
                <w:szCs w:val="24"/>
              </w:rPr>
              <w:t>appropriate</w:t>
            </w:r>
            <w:r w:rsidR="00053236" w:rsidRPr="00FD462D">
              <w:rPr>
                <w:b w:val="0"/>
                <w:sz w:val="24"/>
                <w:szCs w:val="24"/>
              </w:rPr>
              <w:t xml:space="preserve"> at the time of discharge.</w:t>
            </w:r>
          </w:p>
          <w:p w:rsidR="00D61706" w:rsidRPr="00FD462D" w:rsidRDefault="00D61706" w:rsidP="00623732">
            <w:pPr>
              <w:suppressAutoHyphens/>
              <w:autoSpaceDE w:val="0"/>
              <w:autoSpaceDN w:val="0"/>
              <w:adjustRightInd w:val="0"/>
              <w:rPr>
                <w:b w:val="0"/>
                <w:sz w:val="24"/>
                <w:szCs w:val="24"/>
              </w:rPr>
            </w:pPr>
          </w:p>
          <w:p w:rsidR="00EC07FC" w:rsidRPr="00FD462D" w:rsidRDefault="003E5865" w:rsidP="00623732">
            <w:pPr>
              <w:suppressAutoHyphens/>
              <w:autoSpaceDE w:val="0"/>
              <w:autoSpaceDN w:val="0"/>
              <w:adjustRightInd w:val="0"/>
              <w:rPr>
                <w:b w:val="0"/>
                <w:sz w:val="24"/>
                <w:szCs w:val="24"/>
              </w:rPr>
            </w:pPr>
            <w:r w:rsidRPr="00FD462D">
              <w:rPr>
                <w:bCs/>
                <w:sz w:val="24"/>
                <w:szCs w:val="24"/>
              </w:rPr>
              <w:t>DISCUSSION</w:t>
            </w:r>
            <w:r w:rsidRPr="00FD462D">
              <w:rPr>
                <w:b w:val="0"/>
                <w:sz w:val="24"/>
                <w:szCs w:val="24"/>
              </w:rPr>
              <w:t xml:space="preserve">:  </w:t>
            </w:r>
            <w:r w:rsidR="00717CE9" w:rsidRPr="00FD462D">
              <w:rPr>
                <w:b w:val="0"/>
                <w:sz w:val="24"/>
                <w:szCs w:val="24"/>
              </w:rPr>
              <w:t xml:space="preserve">The </w:t>
            </w:r>
            <w:r w:rsidR="00F554B0" w:rsidRPr="00FD462D">
              <w:rPr>
                <w:b w:val="0"/>
                <w:sz w:val="24"/>
                <w:szCs w:val="24"/>
              </w:rPr>
              <w:t xml:space="preserve">DRB, </w:t>
            </w:r>
            <w:r w:rsidR="00717CE9" w:rsidRPr="00FD462D">
              <w:rPr>
                <w:b w:val="0"/>
                <w:sz w:val="24"/>
                <w:szCs w:val="24"/>
              </w:rPr>
              <w:t xml:space="preserve">under its responsibility to examine the propriety and equity of an applicant’s discharge, is authorized to change the characterization of service and the </w:t>
            </w:r>
            <w:r w:rsidR="00637506" w:rsidRPr="00FD462D">
              <w:rPr>
                <w:b w:val="0"/>
                <w:sz w:val="24"/>
                <w:szCs w:val="24"/>
              </w:rPr>
              <w:t xml:space="preserve">narrative </w:t>
            </w:r>
            <w:r w:rsidR="00717CE9" w:rsidRPr="00FD462D">
              <w:rPr>
                <w:b w:val="0"/>
                <w:sz w:val="24"/>
                <w:szCs w:val="24"/>
              </w:rPr>
              <w:t>reason for discharge if such change</w:t>
            </w:r>
            <w:r w:rsidR="00F554B0" w:rsidRPr="00FD462D">
              <w:rPr>
                <w:b w:val="0"/>
                <w:sz w:val="24"/>
                <w:szCs w:val="24"/>
              </w:rPr>
              <w:t>s</w:t>
            </w:r>
            <w:r w:rsidR="00717CE9" w:rsidRPr="00FD462D">
              <w:rPr>
                <w:b w:val="0"/>
                <w:sz w:val="24"/>
                <w:szCs w:val="24"/>
              </w:rPr>
              <w:t xml:space="preserve"> </w:t>
            </w:r>
            <w:r w:rsidR="00F554B0" w:rsidRPr="00FD462D">
              <w:rPr>
                <w:b w:val="0"/>
                <w:sz w:val="24"/>
                <w:szCs w:val="24"/>
              </w:rPr>
              <w:t>are</w:t>
            </w:r>
            <w:r w:rsidR="00717CE9" w:rsidRPr="00FD462D">
              <w:rPr>
                <w:b w:val="0"/>
                <w:sz w:val="24"/>
                <w:szCs w:val="24"/>
              </w:rPr>
              <w:t xml:space="preserve"> warranted.</w:t>
            </w:r>
            <w:r w:rsidR="00F554B0" w:rsidRPr="00FD462D">
              <w:rPr>
                <w:b w:val="0"/>
                <w:sz w:val="24"/>
                <w:szCs w:val="24"/>
              </w:rPr>
              <w:t xml:space="preserve">  If applicable, the board can also change the applicant’s reenlistment eligibility code.  I</w:t>
            </w:r>
            <w:r w:rsidR="00717CE9" w:rsidRPr="00FD462D">
              <w:rPr>
                <w:b w:val="0"/>
                <w:sz w:val="24"/>
                <w:szCs w:val="24"/>
              </w:rPr>
              <w:t xml:space="preserve">n reviewing discharges, the </w:t>
            </w:r>
            <w:r w:rsidR="00F554B0" w:rsidRPr="00FD462D">
              <w:rPr>
                <w:b w:val="0"/>
                <w:sz w:val="24"/>
                <w:szCs w:val="24"/>
              </w:rPr>
              <w:t>b</w:t>
            </w:r>
            <w:r w:rsidR="00717CE9" w:rsidRPr="00FD462D">
              <w:rPr>
                <w:b w:val="0"/>
                <w:sz w:val="24"/>
                <w:szCs w:val="24"/>
              </w:rPr>
              <w:t xml:space="preserve">oard presumes regularity in the conduct of governmental affairs unless there is substantial credible evidence to rebut the presumption, to include evidence submitted by the applicant. </w:t>
            </w:r>
            <w:r w:rsidR="00EC07FC" w:rsidRPr="00FD462D">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FD462D" w:rsidRDefault="00F554B0" w:rsidP="00623732">
            <w:pPr>
              <w:suppressAutoHyphens/>
              <w:autoSpaceDE w:val="0"/>
              <w:autoSpaceDN w:val="0"/>
              <w:adjustRightInd w:val="0"/>
              <w:rPr>
                <w:b w:val="0"/>
                <w:sz w:val="24"/>
                <w:szCs w:val="24"/>
              </w:rPr>
            </w:pPr>
          </w:p>
          <w:p w:rsidR="00182BF0" w:rsidRPr="00FD462D" w:rsidRDefault="00102916" w:rsidP="00623732">
            <w:pPr>
              <w:suppressAutoHyphens/>
              <w:autoSpaceDE w:val="0"/>
              <w:autoSpaceDN w:val="0"/>
              <w:adjustRightInd w:val="0"/>
              <w:rPr>
                <w:b w:val="0"/>
                <w:sz w:val="24"/>
                <w:szCs w:val="24"/>
              </w:rPr>
            </w:pPr>
            <w:r w:rsidRPr="00FD462D">
              <w:rPr>
                <w:b w:val="0"/>
                <w:sz w:val="24"/>
                <w:szCs w:val="24"/>
              </w:rPr>
              <w:t>The a</w:t>
            </w:r>
            <w:r w:rsidR="00A6227A" w:rsidRPr="00FD462D">
              <w:rPr>
                <w:b w:val="0"/>
                <w:sz w:val="24"/>
                <w:szCs w:val="24"/>
              </w:rPr>
              <w:t>pplicant</w:t>
            </w:r>
            <w:r w:rsidR="00F141CF" w:rsidRPr="00FD462D">
              <w:rPr>
                <w:b w:val="0"/>
                <w:sz w:val="24"/>
                <w:szCs w:val="24"/>
              </w:rPr>
              <w:t xml:space="preserve"> contend</w:t>
            </w:r>
            <w:r w:rsidR="008F6151" w:rsidRPr="00FD462D">
              <w:rPr>
                <w:b w:val="0"/>
                <w:sz w:val="24"/>
                <w:szCs w:val="24"/>
              </w:rPr>
              <w:t>ed</w:t>
            </w:r>
            <w:r w:rsidR="00F141CF" w:rsidRPr="00FD462D">
              <w:rPr>
                <w:b w:val="0"/>
                <w:sz w:val="24"/>
                <w:szCs w:val="24"/>
              </w:rPr>
              <w:t xml:space="preserve"> </w:t>
            </w:r>
            <w:r w:rsidR="00A043FD" w:rsidRPr="00FD462D">
              <w:rPr>
                <w:b w:val="0"/>
                <w:sz w:val="24"/>
                <w:szCs w:val="24"/>
              </w:rPr>
              <w:t xml:space="preserve">the </w:t>
            </w:r>
            <w:r w:rsidR="00F141CF" w:rsidRPr="00FD462D">
              <w:rPr>
                <w:b w:val="0"/>
                <w:sz w:val="24"/>
                <w:szCs w:val="24"/>
              </w:rPr>
              <w:t>discharge was inequitable</w:t>
            </w:r>
            <w:r w:rsidR="002F1812" w:rsidRPr="00FD462D">
              <w:rPr>
                <w:b w:val="0"/>
                <w:sz w:val="24"/>
                <w:szCs w:val="24"/>
              </w:rPr>
              <w:t>/improper</w:t>
            </w:r>
            <w:r w:rsidR="00F141CF" w:rsidRPr="00FD462D">
              <w:rPr>
                <w:b w:val="0"/>
                <w:sz w:val="24"/>
                <w:szCs w:val="24"/>
              </w:rPr>
              <w:t xml:space="preserve"> </w:t>
            </w:r>
            <w:r w:rsidR="002F1812" w:rsidRPr="00FD462D">
              <w:rPr>
                <w:b w:val="0"/>
                <w:sz w:val="24"/>
                <w:szCs w:val="24"/>
              </w:rPr>
              <w:t xml:space="preserve">since the statements regarding his discharge were not made clear as he never wanted to be separated, just that he did not want to be where he was stationed at.  He received a statement from a civilian doctor indicating that he has no lower back issues or limitations regarding physical activities involving his lower back.  He would like to have the issue addressed and corrected so that he can have a career in the Air Force.  He states that he didn’t want to be where he was currently stationed because of constant conversations of people deploying and a number of them not returning.  He does not have a problem with deploying but didn’t like that the use of mind games in order to instill fear in those that enlisted for the sole purpose of defending the values and freedom of our great nation.  He would like to </w:t>
            </w:r>
            <w:r w:rsidR="005031AE" w:rsidRPr="00FD462D">
              <w:rPr>
                <w:b w:val="0"/>
                <w:sz w:val="24"/>
                <w:szCs w:val="24"/>
              </w:rPr>
              <w:t xml:space="preserve">have the opportunity to </w:t>
            </w:r>
            <w:r w:rsidR="002F1812" w:rsidRPr="00FD462D">
              <w:rPr>
                <w:b w:val="0"/>
                <w:sz w:val="24"/>
                <w:szCs w:val="24"/>
              </w:rPr>
              <w:t>go back to active duty.</w:t>
            </w:r>
          </w:p>
          <w:p w:rsidR="002F1812" w:rsidRPr="00FD462D" w:rsidRDefault="002F1812" w:rsidP="00623732">
            <w:pPr>
              <w:suppressAutoHyphens/>
              <w:autoSpaceDE w:val="0"/>
              <w:autoSpaceDN w:val="0"/>
              <w:adjustRightInd w:val="0"/>
              <w:rPr>
                <w:b w:val="0"/>
                <w:sz w:val="24"/>
                <w:szCs w:val="24"/>
              </w:rPr>
            </w:pPr>
          </w:p>
          <w:p w:rsidR="00AD1C4B" w:rsidRPr="00FD462D" w:rsidRDefault="00AD1C4B" w:rsidP="00623732">
            <w:pPr>
              <w:suppressAutoHyphens/>
              <w:autoSpaceDE w:val="0"/>
              <w:autoSpaceDN w:val="0"/>
              <w:adjustRightInd w:val="0"/>
              <w:rPr>
                <w:b w:val="0"/>
                <w:sz w:val="24"/>
                <w:szCs w:val="24"/>
              </w:rPr>
            </w:pPr>
            <w:r w:rsidRPr="00FD462D">
              <w:rPr>
                <w:b w:val="0"/>
                <w:sz w:val="24"/>
                <w:szCs w:val="24"/>
              </w:rPr>
              <w:t xml:space="preserve">In accordance with AFI 36-3208, Airmen are in entry level status during the first 180 days of continuous active military service.  If separated during this time, they normally receive an Entry Level Separation that is not characterized.  Because it is Air Force policy to not characterize this type of separation, the applicant’s request to “upgrade” it to Honorable could not be approved.  </w:t>
            </w:r>
          </w:p>
          <w:p w:rsidR="00834E51" w:rsidRPr="00FD462D" w:rsidRDefault="00834E51" w:rsidP="00623732">
            <w:pPr>
              <w:suppressAutoHyphens/>
              <w:autoSpaceDE w:val="0"/>
              <w:autoSpaceDN w:val="0"/>
              <w:adjustRightInd w:val="0"/>
              <w:rPr>
                <w:b w:val="0"/>
                <w:sz w:val="24"/>
                <w:szCs w:val="24"/>
              </w:rPr>
            </w:pPr>
          </w:p>
          <w:p w:rsidR="001151A5" w:rsidRPr="00FD462D" w:rsidRDefault="001151A5" w:rsidP="00623732">
            <w:pPr>
              <w:tabs>
                <w:tab w:val="left" w:pos="6930"/>
              </w:tabs>
              <w:suppressAutoHyphens/>
              <w:autoSpaceDE w:val="0"/>
              <w:autoSpaceDN w:val="0"/>
              <w:adjustRightInd w:val="0"/>
              <w:rPr>
                <w:bCs/>
                <w:sz w:val="24"/>
                <w:szCs w:val="24"/>
              </w:rPr>
            </w:pPr>
          </w:p>
          <w:p w:rsidR="00EF7BFF" w:rsidRPr="00FD462D" w:rsidRDefault="00F141CF" w:rsidP="00623732">
            <w:pPr>
              <w:tabs>
                <w:tab w:val="left" w:pos="6930"/>
              </w:tabs>
              <w:suppressAutoHyphens/>
              <w:autoSpaceDE w:val="0"/>
              <w:autoSpaceDN w:val="0"/>
              <w:adjustRightInd w:val="0"/>
              <w:rPr>
                <w:bCs/>
                <w:sz w:val="24"/>
                <w:szCs w:val="24"/>
              </w:rPr>
            </w:pPr>
            <w:r w:rsidRPr="00FD462D">
              <w:rPr>
                <w:bCs/>
                <w:sz w:val="24"/>
                <w:szCs w:val="24"/>
              </w:rPr>
              <w:t xml:space="preserve">CONCLUSION:  </w:t>
            </w:r>
          </w:p>
          <w:p w:rsidR="00A20E0C" w:rsidRPr="00FD462D" w:rsidRDefault="00A20E0C" w:rsidP="00623732">
            <w:pPr>
              <w:suppressAutoHyphens/>
              <w:autoSpaceDE w:val="0"/>
              <w:autoSpaceDN w:val="0"/>
              <w:adjustRightInd w:val="0"/>
              <w:rPr>
                <w:b w:val="0"/>
                <w:sz w:val="24"/>
                <w:szCs w:val="24"/>
              </w:rPr>
            </w:pPr>
          </w:p>
          <w:p w:rsidR="00D3005C" w:rsidRPr="00FD462D" w:rsidRDefault="00D97104" w:rsidP="00D3005C">
            <w:pPr>
              <w:suppressAutoHyphens/>
              <w:autoSpaceDE w:val="0"/>
              <w:autoSpaceDN w:val="0"/>
              <w:adjustRightInd w:val="0"/>
              <w:rPr>
                <w:b w:val="0"/>
                <w:sz w:val="24"/>
                <w:szCs w:val="24"/>
              </w:rPr>
            </w:pPr>
            <w:r w:rsidRPr="00FD462D">
              <w:rPr>
                <w:b w:val="0"/>
                <w:sz w:val="24"/>
                <w:szCs w:val="24"/>
              </w:rPr>
              <w:t xml:space="preserve">The board found neither the evidence of record, nor that provided by the applicant substantiated any inequity.  However, sufficient evidence existed to convince the board the </w:t>
            </w:r>
            <w:r w:rsidR="00053236" w:rsidRPr="00FD462D">
              <w:rPr>
                <w:b w:val="0"/>
                <w:sz w:val="24"/>
                <w:szCs w:val="24"/>
              </w:rPr>
              <w:t>reenlistment code</w:t>
            </w:r>
            <w:r w:rsidRPr="00FD462D">
              <w:rPr>
                <w:b w:val="0"/>
                <w:sz w:val="24"/>
                <w:szCs w:val="24"/>
              </w:rPr>
              <w:t xml:space="preserve"> was improper.  </w:t>
            </w:r>
            <w:r w:rsidR="00D3005C" w:rsidRPr="00FD462D">
              <w:rPr>
                <w:b w:val="0"/>
                <w:sz w:val="24"/>
                <w:szCs w:val="24"/>
              </w:rPr>
              <w:lastRenderedPageBreak/>
              <w:t>Therefore, the board determined</w:t>
            </w:r>
            <w:r w:rsidR="00053236" w:rsidRPr="00FD462D">
              <w:rPr>
                <w:b w:val="0"/>
                <w:sz w:val="24"/>
                <w:szCs w:val="24"/>
              </w:rPr>
              <w:t xml:space="preserve"> the reenlistment eligibility code was changed to “2C”.  </w:t>
            </w:r>
            <w:r w:rsidR="00D3005C" w:rsidRPr="00FD462D">
              <w:rPr>
                <w:b w:val="0"/>
                <w:sz w:val="24"/>
                <w:szCs w:val="24"/>
              </w:rPr>
              <w:t xml:space="preserve">The board did not change the discharge </w:t>
            </w:r>
            <w:r w:rsidR="00053236" w:rsidRPr="00FD462D">
              <w:rPr>
                <w:b w:val="0"/>
                <w:sz w:val="24"/>
                <w:szCs w:val="24"/>
              </w:rPr>
              <w:t xml:space="preserve">characterization or the </w:t>
            </w:r>
            <w:r w:rsidR="00D3005C" w:rsidRPr="00FD462D">
              <w:rPr>
                <w:b w:val="0"/>
                <w:sz w:val="24"/>
                <w:szCs w:val="24"/>
              </w:rPr>
              <w:t>narrative reason</w:t>
            </w:r>
            <w:r w:rsidR="00053236" w:rsidRPr="00FD462D">
              <w:rPr>
                <w:b w:val="0"/>
                <w:sz w:val="24"/>
                <w:szCs w:val="24"/>
              </w:rPr>
              <w:t>.</w:t>
            </w:r>
            <w:r w:rsidR="00D3005C" w:rsidRPr="00FD462D">
              <w:rPr>
                <w:b w:val="0"/>
                <w:sz w:val="24"/>
                <w:szCs w:val="24"/>
              </w:rPr>
              <w:t xml:space="preserve">    </w:t>
            </w:r>
          </w:p>
          <w:p w:rsidR="00F141CF" w:rsidRPr="00FD462D" w:rsidRDefault="00F141CF" w:rsidP="00623732">
            <w:pPr>
              <w:tabs>
                <w:tab w:val="left" w:pos="6930"/>
              </w:tabs>
              <w:suppressAutoHyphens/>
              <w:autoSpaceDE w:val="0"/>
              <w:autoSpaceDN w:val="0"/>
              <w:adjustRightInd w:val="0"/>
              <w:rPr>
                <w:bCs/>
                <w:sz w:val="24"/>
                <w:szCs w:val="24"/>
              </w:rPr>
            </w:pPr>
          </w:p>
          <w:p w:rsidR="001562FD" w:rsidRPr="00FD462D" w:rsidRDefault="00231F4B" w:rsidP="001562FD">
            <w:pPr>
              <w:tabs>
                <w:tab w:val="left" w:pos="6930"/>
              </w:tabs>
              <w:suppressAutoHyphens/>
              <w:autoSpaceDE w:val="0"/>
              <w:autoSpaceDN w:val="0"/>
              <w:adjustRightInd w:val="0"/>
              <w:rPr>
                <w:b w:val="0"/>
                <w:bCs/>
                <w:sz w:val="24"/>
                <w:szCs w:val="24"/>
              </w:rPr>
            </w:pPr>
            <w:r w:rsidRPr="00FD462D">
              <w:rPr>
                <w:b w:val="0"/>
                <w:bCs/>
                <w:sz w:val="24"/>
                <w:szCs w:val="24"/>
              </w:rPr>
              <w:t xml:space="preserve">The </w:t>
            </w:r>
            <w:r w:rsidR="00503081" w:rsidRPr="00FD462D">
              <w:rPr>
                <w:b w:val="0"/>
                <w:bCs/>
                <w:sz w:val="24"/>
                <w:szCs w:val="24"/>
              </w:rPr>
              <w:t>DR</w:t>
            </w:r>
            <w:r w:rsidRPr="00FD462D">
              <w:rPr>
                <w:b w:val="0"/>
                <w:bCs/>
                <w:sz w:val="24"/>
                <w:szCs w:val="24"/>
              </w:rPr>
              <w:t xml:space="preserve">B results were approved by the </w:t>
            </w:r>
            <w:r w:rsidR="00503081" w:rsidRPr="00FD462D">
              <w:rPr>
                <w:b w:val="0"/>
                <w:bCs/>
                <w:sz w:val="24"/>
                <w:szCs w:val="24"/>
              </w:rPr>
              <w:t>b</w:t>
            </w:r>
            <w:r w:rsidRPr="00FD462D">
              <w:rPr>
                <w:b w:val="0"/>
                <w:bCs/>
                <w:sz w:val="24"/>
                <w:szCs w:val="24"/>
              </w:rPr>
              <w:t xml:space="preserve">oard </w:t>
            </w:r>
            <w:r w:rsidR="00503081" w:rsidRPr="00FD462D">
              <w:rPr>
                <w:b w:val="0"/>
                <w:bCs/>
                <w:sz w:val="24"/>
                <w:szCs w:val="24"/>
              </w:rPr>
              <w:t>p</w:t>
            </w:r>
            <w:r w:rsidRPr="00FD462D">
              <w:rPr>
                <w:b w:val="0"/>
                <w:bCs/>
                <w:sz w:val="24"/>
                <w:szCs w:val="24"/>
              </w:rPr>
              <w:t xml:space="preserve">resident on </w:t>
            </w:r>
            <w:r w:rsidR="005577F4">
              <w:rPr>
                <w:b w:val="0"/>
                <w:bCs/>
                <w:sz w:val="24"/>
                <w:szCs w:val="24"/>
              </w:rPr>
              <w:t>15 Jun 20</w:t>
            </w:r>
            <w:r w:rsidRPr="00FD462D">
              <w:rPr>
                <w:b w:val="0"/>
                <w:bCs/>
                <w:sz w:val="24"/>
                <w:szCs w:val="24"/>
              </w:rPr>
              <w:t xml:space="preserve">.  </w:t>
            </w:r>
            <w:r w:rsidR="00221D18" w:rsidRPr="00FD462D">
              <w:rPr>
                <w:b w:val="0"/>
                <w:bCs/>
                <w:sz w:val="24"/>
                <w:szCs w:val="24"/>
              </w:rPr>
              <w:t>If desired, t</w:t>
            </w:r>
            <w:r w:rsidRPr="00FD462D">
              <w:rPr>
                <w:b w:val="0"/>
                <w:bCs/>
                <w:sz w:val="24"/>
                <w:szCs w:val="24"/>
              </w:rPr>
              <w:t xml:space="preserve">he applicant can request a list of the </w:t>
            </w:r>
            <w:r w:rsidR="00503081" w:rsidRPr="00FD462D">
              <w:rPr>
                <w:b w:val="0"/>
                <w:bCs/>
                <w:sz w:val="24"/>
                <w:szCs w:val="24"/>
              </w:rPr>
              <w:t xml:space="preserve">board </w:t>
            </w:r>
            <w:r w:rsidRPr="00FD462D">
              <w:rPr>
                <w:b w:val="0"/>
                <w:bCs/>
                <w:sz w:val="24"/>
                <w:szCs w:val="24"/>
              </w:rPr>
              <w:t xml:space="preserve">members </w:t>
            </w:r>
            <w:r w:rsidR="00503081" w:rsidRPr="00FD462D">
              <w:rPr>
                <w:b w:val="0"/>
                <w:bCs/>
                <w:sz w:val="24"/>
                <w:szCs w:val="24"/>
              </w:rPr>
              <w:t xml:space="preserve">and their votes </w:t>
            </w:r>
            <w:r w:rsidRPr="00FD462D">
              <w:rPr>
                <w:b w:val="0"/>
                <w:bCs/>
                <w:sz w:val="24"/>
                <w:szCs w:val="24"/>
              </w:rPr>
              <w:t xml:space="preserve">by writing to:  </w:t>
            </w:r>
          </w:p>
          <w:p w:rsidR="00707142" w:rsidRPr="00FD462D" w:rsidRDefault="00707142" w:rsidP="001562FD">
            <w:pPr>
              <w:tabs>
                <w:tab w:val="left" w:pos="6930"/>
              </w:tabs>
              <w:suppressAutoHyphens/>
              <w:autoSpaceDE w:val="0"/>
              <w:autoSpaceDN w:val="0"/>
              <w:adjustRightInd w:val="0"/>
              <w:rPr>
                <w:b w:val="0"/>
                <w:bCs/>
                <w:sz w:val="24"/>
                <w:szCs w:val="24"/>
              </w:rPr>
            </w:pPr>
          </w:p>
          <w:p w:rsidR="001562FD" w:rsidRPr="00FD462D" w:rsidRDefault="001562FD" w:rsidP="001562FD">
            <w:pPr>
              <w:tabs>
                <w:tab w:val="left" w:pos="6930"/>
              </w:tabs>
              <w:suppressAutoHyphens/>
              <w:autoSpaceDE w:val="0"/>
              <w:autoSpaceDN w:val="0"/>
              <w:adjustRightInd w:val="0"/>
              <w:rPr>
                <w:b w:val="0"/>
                <w:bCs/>
                <w:sz w:val="24"/>
                <w:szCs w:val="24"/>
              </w:rPr>
            </w:pPr>
            <w:r w:rsidRPr="00FD462D">
              <w:rPr>
                <w:b w:val="0"/>
                <w:bCs/>
                <w:sz w:val="24"/>
                <w:szCs w:val="24"/>
              </w:rPr>
              <w:t>Air Force Review Boards Agency</w:t>
            </w:r>
          </w:p>
          <w:p w:rsidR="001562FD" w:rsidRPr="00FD462D" w:rsidRDefault="001562FD" w:rsidP="001562FD">
            <w:pPr>
              <w:tabs>
                <w:tab w:val="left" w:pos="6930"/>
              </w:tabs>
              <w:suppressAutoHyphens/>
              <w:autoSpaceDE w:val="0"/>
              <w:autoSpaceDN w:val="0"/>
              <w:adjustRightInd w:val="0"/>
              <w:rPr>
                <w:b w:val="0"/>
                <w:bCs/>
                <w:sz w:val="24"/>
                <w:szCs w:val="24"/>
              </w:rPr>
            </w:pPr>
            <w:r w:rsidRPr="00FD462D">
              <w:rPr>
                <w:b w:val="0"/>
                <w:bCs/>
                <w:sz w:val="24"/>
                <w:szCs w:val="24"/>
              </w:rPr>
              <w:t>Attn: Discharge Review Board</w:t>
            </w:r>
          </w:p>
          <w:p w:rsidR="001562FD" w:rsidRPr="00FD462D" w:rsidRDefault="00707142" w:rsidP="001562FD">
            <w:pPr>
              <w:tabs>
                <w:tab w:val="left" w:pos="6930"/>
              </w:tabs>
              <w:suppressAutoHyphens/>
              <w:autoSpaceDE w:val="0"/>
              <w:autoSpaceDN w:val="0"/>
              <w:adjustRightInd w:val="0"/>
              <w:rPr>
                <w:b w:val="0"/>
                <w:bCs/>
                <w:sz w:val="24"/>
                <w:szCs w:val="24"/>
              </w:rPr>
            </w:pPr>
            <w:r w:rsidRPr="00FD462D">
              <w:rPr>
                <w:b w:val="0"/>
                <w:bCs/>
                <w:sz w:val="24"/>
                <w:szCs w:val="24"/>
              </w:rPr>
              <w:t>3351 Celmers Lane</w:t>
            </w:r>
          </w:p>
          <w:p w:rsidR="00231F4B" w:rsidRPr="00FD462D" w:rsidRDefault="001562FD" w:rsidP="001562FD">
            <w:pPr>
              <w:tabs>
                <w:tab w:val="left" w:pos="6930"/>
              </w:tabs>
              <w:suppressAutoHyphens/>
              <w:autoSpaceDE w:val="0"/>
              <w:autoSpaceDN w:val="0"/>
              <w:adjustRightInd w:val="0"/>
              <w:rPr>
                <w:bCs/>
                <w:sz w:val="24"/>
                <w:szCs w:val="24"/>
              </w:rPr>
            </w:pPr>
            <w:r w:rsidRPr="00FD462D">
              <w:rPr>
                <w:b w:val="0"/>
                <w:bCs/>
                <w:sz w:val="24"/>
                <w:szCs w:val="24"/>
              </w:rPr>
              <w:t>Joint Base Andrews, NAF Washington, MD 20762-6602</w:t>
            </w:r>
            <w:r w:rsidR="00231F4B" w:rsidRPr="00FD462D">
              <w:rPr>
                <w:bCs/>
                <w:sz w:val="24"/>
                <w:szCs w:val="24"/>
              </w:rPr>
              <w:t xml:space="preserve">  </w:t>
            </w:r>
          </w:p>
          <w:p w:rsidR="00707142" w:rsidRPr="00FD462D" w:rsidRDefault="00707142" w:rsidP="001562FD">
            <w:pPr>
              <w:tabs>
                <w:tab w:val="left" w:pos="6930"/>
              </w:tabs>
              <w:suppressAutoHyphens/>
              <w:autoSpaceDE w:val="0"/>
              <w:autoSpaceDN w:val="0"/>
              <w:adjustRightInd w:val="0"/>
              <w:rPr>
                <w:bCs/>
                <w:sz w:val="24"/>
                <w:szCs w:val="24"/>
              </w:rPr>
            </w:pPr>
          </w:p>
          <w:p w:rsidR="00F141CF" w:rsidRPr="00FD462D" w:rsidRDefault="00F141CF" w:rsidP="00623732">
            <w:pPr>
              <w:tabs>
                <w:tab w:val="left" w:pos="6930"/>
              </w:tabs>
              <w:suppressAutoHyphens/>
              <w:autoSpaceDE w:val="0"/>
              <w:autoSpaceDN w:val="0"/>
              <w:adjustRightInd w:val="0"/>
              <w:rPr>
                <w:b w:val="0"/>
                <w:sz w:val="24"/>
                <w:szCs w:val="24"/>
              </w:rPr>
            </w:pPr>
            <w:r w:rsidRPr="00FD462D">
              <w:rPr>
                <w:b w:val="0"/>
                <w:sz w:val="24"/>
                <w:szCs w:val="24"/>
              </w:rPr>
              <w:t>Attachment:</w:t>
            </w:r>
          </w:p>
          <w:p w:rsidR="00243C1B" w:rsidRPr="00FD462D" w:rsidRDefault="000A3E29" w:rsidP="00623732">
            <w:pPr>
              <w:pStyle w:val="Heading4"/>
            </w:pPr>
            <w:r w:rsidRPr="00FD462D">
              <w:rPr>
                <w:szCs w:val="24"/>
              </w:rPr>
              <w:t>Examiner's Brief (Applicant Only)</w:t>
            </w:r>
          </w:p>
        </w:tc>
      </w:tr>
    </w:tbl>
    <w:p w:rsidR="00DC2098" w:rsidRPr="00FD462D" w:rsidRDefault="00DC2098" w:rsidP="00E01AEE"/>
    <w:sectPr w:rsidR="00DC2098" w:rsidRPr="00FD462D">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3DC" w:rsidRDefault="005C53DC" w:rsidP="005C53DC">
      <w:r>
        <w:separator/>
      </w:r>
    </w:p>
  </w:endnote>
  <w:endnote w:type="continuationSeparator" w:id="0">
    <w:p w:rsidR="005C53DC" w:rsidRDefault="005C53DC" w:rsidP="005C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3DC" w:rsidRDefault="005C5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3DC" w:rsidRDefault="005C53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3DC" w:rsidRDefault="005C5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3DC" w:rsidRDefault="005C53DC" w:rsidP="005C53DC">
      <w:r>
        <w:separator/>
      </w:r>
    </w:p>
  </w:footnote>
  <w:footnote w:type="continuationSeparator" w:id="0">
    <w:p w:rsidR="005C53DC" w:rsidRDefault="005C53DC" w:rsidP="005C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3DC" w:rsidRDefault="005C53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3DC" w:rsidRDefault="005C53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3DC" w:rsidRDefault="005C5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06C88"/>
    <w:rsid w:val="00030731"/>
    <w:rsid w:val="00053236"/>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2F1812"/>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031AE"/>
    <w:rsid w:val="00514BAA"/>
    <w:rsid w:val="00532E0B"/>
    <w:rsid w:val="0055449C"/>
    <w:rsid w:val="005577F4"/>
    <w:rsid w:val="00565A7E"/>
    <w:rsid w:val="00594531"/>
    <w:rsid w:val="005C32E8"/>
    <w:rsid w:val="005C53DC"/>
    <w:rsid w:val="005C7A52"/>
    <w:rsid w:val="005D5755"/>
    <w:rsid w:val="00605BD5"/>
    <w:rsid w:val="00623732"/>
    <w:rsid w:val="00624423"/>
    <w:rsid w:val="00637506"/>
    <w:rsid w:val="006A0BCD"/>
    <w:rsid w:val="006A518E"/>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3767F"/>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D462D"/>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6A518E"/>
    <w:rPr>
      <w:rFonts w:ascii="Segoe UI" w:hAnsi="Segoe UI" w:cs="Segoe UI"/>
      <w:sz w:val="18"/>
      <w:szCs w:val="18"/>
    </w:rPr>
  </w:style>
  <w:style w:type="character" w:customStyle="1" w:styleId="BalloonTextChar">
    <w:name w:val="Balloon Text Char"/>
    <w:basedOn w:val="DefaultParagraphFont"/>
    <w:link w:val="BalloonText"/>
    <w:rsid w:val="006A518E"/>
    <w:rPr>
      <w:rFonts w:ascii="Segoe UI" w:hAnsi="Segoe UI" w:cs="Segoe UI"/>
      <w:b/>
      <w:sz w:val="18"/>
      <w:szCs w:val="18"/>
    </w:rPr>
  </w:style>
  <w:style w:type="paragraph" w:styleId="Header">
    <w:name w:val="header"/>
    <w:basedOn w:val="Normal"/>
    <w:link w:val="HeaderChar"/>
    <w:rsid w:val="005C53DC"/>
    <w:pPr>
      <w:tabs>
        <w:tab w:val="center" w:pos="4680"/>
        <w:tab w:val="right" w:pos="9360"/>
      </w:tabs>
    </w:pPr>
  </w:style>
  <w:style w:type="character" w:customStyle="1" w:styleId="HeaderChar">
    <w:name w:val="Header Char"/>
    <w:basedOn w:val="DefaultParagraphFont"/>
    <w:link w:val="Header"/>
    <w:rsid w:val="005C53DC"/>
    <w:rPr>
      <w:b/>
    </w:rPr>
  </w:style>
  <w:style w:type="paragraph" w:styleId="Footer">
    <w:name w:val="footer"/>
    <w:basedOn w:val="Normal"/>
    <w:link w:val="FooterChar"/>
    <w:rsid w:val="005C53DC"/>
    <w:pPr>
      <w:tabs>
        <w:tab w:val="center" w:pos="4680"/>
        <w:tab w:val="right" w:pos="9360"/>
      </w:tabs>
    </w:pPr>
  </w:style>
  <w:style w:type="character" w:customStyle="1" w:styleId="FooterChar">
    <w:name w:val="Footer Char"/>
    <w:basedOn w:val="DefaultParagraphFont"/>
    <w:link w:val="Footer"/>
    <w:rsid w:val="005C53D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3578</Characters>
  <Application>Microsoft Office Word</Application>
  <DocSecurity>0</DocSecurity>
  <Lines>29</Lines>
  <Paragraphs>8</Paragraphs>
  <ScaleCrop>false</ScaleCrop>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2020-06-26T14:52:00Z</dcterms:created>
  <dcterms:modified xsi:type="dcterms:W3CDTF">2020-06-26T14:52:00Z</dcterms:modified>
</cp:coreProperties>
</file>